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10CB" w14:textId="77777777" w:rsidR="00173F80" w:rsidRDefault="00173F80" w:rsidP="000F7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3F99E" w14:textId="761C3A55" w:rsidR="00C10EFF" w:rsidRPr="008125ED" w:rsidRDefault="000F7C1A" w:rsidP="000F7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Notice to the </w:t>
      </w:r>
      <w:r w:rsidR="004E0DE7" w:rsidRPr="008125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nsurance Authority </w:t>
      </w:r>
      <w:r w:rsidR="00D479C1">
        <w:rPr>
          <w:rFonts w:ascii="Times New Roman" w:hAnsi="Times New Roman" w:cs="Times New Roman"/>
          <w:b/>
          <w:bCs/>
          <w:sz w:val="24"/>
          <w:szCs w:val="24"/>
        </w:rPr>
        <w:t xml:space="preserve">(“Authority”) </w:t>
      </w:r>
      <w:r w:rsidRPr="008125ED">
        <w:rPr>
          <w:rFonts w:ascii="Times New Roman" w:hAnsi="Times New Roman" w:cs="Times New Roman"/>
          <w:b/>
          <w:bCs/>
          <w:sz w:val="24"/>
          <w:szCs w:val="24"/>
        </w:rPr>
        <w:t>under section 22</w:t>
      </w:r>
      <w:proofErr w:type="gramStart"/>
      <w:r w:rsidRPr="008125ED">
        <w:rPr>
          <w:rFonts w:ascii="Times New Roman" w:hAnsi="Times New Roman" w:cs="Times New Roman"/>
          <w:b/>
          <w:bCs/>
          <w:sz w:val="24"/>
          <w:szCs w:val="24"/>
        </w:rPr>
        <w:t>B(</w:t>
      </w:r>
      <w:proofErr w:type="gramEnd"/>
      <w:r w:rsidR="00105E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) and/or </w:t>
      </w:r>
      <w:r w:rsidR="00926F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25ED">
        <w:rPr>
          <w:rFonts w:ascii="Times New Roman" w:hAnsi="Times New Roman" w:cs="Times New Roman"/>
          <w:b/>
          <w:bCs/>
          <w:sz w:val="24"/>
          <w:szCs w:val="24"/>
        </w:rPr>
        <w:t>section 25AAD(</w:t>
      </w:r>
      <w:r w:rsidR="00105E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25ED">
        <w:rPr>
          <w:rFonts w:ascii="Times New Roman" w:hAnsi="Times New Roman" w:cs="Times New Roman"/>
          <w:b/>
          <w:bCs/>
          <w:sz w:val="24"/>
          <w:szCs w:val="24"/>
        </w:rPr>
        <w:t>) of the Insurance Ordinance</w:t>
      </w:r>
      <w:r w:rsidR="002E0DBA">
        <w:rPr>
          <w:rFonts w:ascii="Times New Roman" w:hAnsi="Times New Roman" w:cs="Times New Roman"/>
          <w:b/>
          <w:bCs/>
          <w:sz w:val="24"/>
          <w:szCs w:val="24"/>
        </w:rPr>
        <w:t xml:space="preserve"> (Cap. 41)</w:t>
      </w:r>
      <w:r w:rsidR="00D479C1">
        <w:rPr>
          <w:rFonts w:ascii="Times New Roman" w:hAnsi="Times New Roman" w:cs="Times New Roman"/>
          <w:b/>
          <w:bCs/>
          <w:sz w:val="24"/>
          <w:szCs w:val="24"/>
        </w:rPr>
        <w:t xml:space="preserve"> (“Ordinance”)</w:t>
      </w:r>
    </w:p>
    <w:p w14:paraId="2BC243A7" w14:textId="56AA2659" w:rsidR="000F7C1A" w:rsidRPr="000F7C1A" w:rsidRDefault="000F7C1A" w:rsidP="000F7C1A">
      <w:pPr>
        <w:rPr>
          <w:rFonts w:ascii="Times New Roman" w:hAnsi="Times New Roman" w:cs="Times New Roman"/>
        </w:rPr>
      </w:pPr>
    </w:p>
    <w:p w14:paraId="588E0583" w14:textId="3FF03BD2" w:rsidR="000F7C1A" w:rsidRPr="00AA51CE" w:rsidRDefault="004E0DE7" w:rsidP="00FC7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Notice is hereby given to the Authority that we, </w:t>
      </w:r>
      <w:bookmarkStart w:id="0" w:name="_Hlk169773219"/>
      <w:sdt>
        <w:sdtPr>
          <w:rPr>
            <w:rFonts w:ascii="Times New Roman" w:hAnsi="Times New Roman" w:cs="Times New Roman"/>
            <w:sz w:val="24"/>
            <w:szCs w:val="24"/>
          </w:rPr>
          <w:id w:val="788557141"/>
          <w:placeholder>
            <w:docPart w:val="DefaultPlaceholder_-1854013440"/>
          </w:placeholder>
          <w:showingPlcHdr/>
        </w:sdtPr>
        <w:sdtEndPr/>
        <w:sdtContent>
          <w:r w:rsidR="00FC5790" w:rsidRPr="00FC579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bookmarkEnd w:id="0"/>
      <w:r w:rsidRPr="00AA51CE">
        <w:rPr>
          <w:rFonts w:ascii="Times New Roman" w:hAnsi="Times New Roman" w:cs="Times New Roman"/>
          <w:sz w:val="24"/>
          <w:szCs w:val="24"/>
        </w:rPr>
        <w:t xml:space="preserve"> (</w:t>
      </w:r>
      <w:r w:rsidR="00AA51CE">
        <w:rPr>
          <w:rFonts w:ascii="Times New Roman" w:hAnsi="Times New Roman" w:cs="Times New Roman"/>
          <w:sz w:val="24"/>
          <w:szCs w:val="24"/>
        </w:rPr>
        <w:t>n</w:t>
      </w:r>
      <w:r w:rsidRPr="00AA51CE">
        <w:rPr>
          <w:rFonts w:ascii="Times New Roman" w:hAnsi="Times New Roman" w:cs="Times New Roman"/>
          <w:sz w:val="24"/>
          <w:szCs w:val="24"/>
        </w:rPr>
        <w:t xml:space="preserve">ame of authorized insurer), </w:t>
      </w:r>
      <w:r w:rsidR="00C0541F">
        <w:rPr>
          <w:rFonts w:ascii="Times New Roman" w:hAnsi="Times New Roman" w:cs="Times New Roman"/>
          <w:sz w:val="24"/>
          <w:szCs w:val="24"/>
        </w:rPr>
        <w:t xml:space="preserve">with </w:t>
      </w:r>
      <w:r w:rsidR="00C0541F" w:rsidRPr="00C0541F">
        <w:rPr>
          <w:rFonts w:ascii="Times New Roman" w:hAnsi="Times New Roman" w:cs="Times New Roman"/>
          <w:sz w:val="24"/>
          <w:szCs w:val="24"/>
        </w:rPr>
        <w:t>Unique Business Identifier</w:t>
      </w:r>
      <w:r w:rsidR="00C0541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99721333"/>
          <w:placeholder>
            <w:docPart w:val="99FDD0D1A17C4090AA3197C2B9F87503"/>
          </w:placeholder>
          <w:showingPlcHdr/>
        </w:sdtPr>
        <w:sdtEndPr/>
        <w:sdtContent>
          <w:r w:rsidR="00FC5790" w:rsidRPr="00FC579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r w:rsidR="008D1D8B" w:rsidRPr="006F3EA1">
        <w:rPr>
          <w:rFonts w:ascii="Times New Roman" w:hAnsi="Times New Roman" w:cs="Times New Roman"/>
          <w:sz w:val="24"/>
          <w:szCs w:val="24"/>
        </w:rPr>
        <w:t>—</w:t>
      </w:r>
    </w:p>
    <w:p w14:paraId="1D16B09C" w14:textId="316AEAAE" w:rsidR="00FC7438" w:rsidRDefault="005205C3" w:rsidP="00FC74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-10963179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4257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FF4257" w:rsidRPr="00FF4257">
        <w:rPr>
          <w:rFonts w:ascii="Times New Roman" w:hAnsi="Times New Roman" w:cs="Times New Roman"/>
          <w:sz w:val="24"/>
          <w:szCs w:val="24"/>
        </w:rPr>
        <w:t xml:space="preserve"> </w:t>
      </w:r>
      <w:r w:rsidR="006619E2" w:rsidRPr="00AA51CE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8D1D8B" w:rsidRPr="00AA51C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D1D8B" w:rsidRPr="00AA51CE">
        <w:rPr>
          <w:rFonts w:ascii="Times New Roman" w:hAnsi="Times New Roman" w:cs="Times New Roman"/>
          <w:sz w:val="24"/>
          <w:szCs w:val="24"/>
        </w:rPr>
        <w:t xml:space="preserve"> </w:t>
      </w:r>
      <w:r w:rsidR="008D1D8B">
        <w:rPr>
          <w:rFonts w:ascii="Times New Roman" w:hAnsi="Times New Roman" w:cs="Times New Roman"/>
          <w:sz w:val="24"/>
          <w:szCs w:val="24"/>
        </w:rPr>
        <w:t>pursuant to section 22</w:t>
      </w:r>
      <w:proofErr w:type="gramStart"/>
      <w:r w:rsidR="008D1D8B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8D1D8B">
        <w:rPr>
          <w:rFonts w:ascii="Times New Roman" w:hAnsi="Times New Roman" w:cs="Times New Roman"/>
          <w:sz w:val="24"/>
          <w:szCs w:val="24"/>
        </w:rPr>
        <w:t>4)</w:t>
      </w:r>
      <w:r w:rsidR="00A50050">
        <w:rPr>
          <w:rFonts w:ascii="Times New Roman" w:hAnsi="Times New Roman" w:cs="Times New Roman"/>
          <w:sz w:val="24"/>
          <w:szCs w:val="24"/>
        </w:rPr>
        <w:t xml:space="preserve"> of the Ordinance</w:t>
      </w:r>
      <w:r w:rsidR="008D1D8B">
        <w:rPr>
          <w:rFonts w:ascii="Times New Roman" w:hAnsi="Times New Roman" w:cs="Times New Roman"/>
          <w:sz w:val="24"/>
          <w:szCs w:val="24"/>
        </w:rPr>
        <w:t xml:space="preserve">, </w:t>
      </w:r>
      <w:r w:rsidR="00A50050">
        <w:rPr>
          <w:rFonts w:ascii="Times New Roman" w:hAnsi="Times New Roman" w:cs="Times New Roman"/>
          <w:sz w:val="24"/>
          <w:szCs w:val="24"/>
        </w:rPr>
        <w:t xml:space="preserve">intend to </w:t>
      </w:r>
      <w:r w:rsidR="008D1D8B">
        <w:rPr>
          <w:rFonts w:ascii="Times New Roman" w:hAnsi="Times New Roman" w:cs="Times New Roman"/>
          <w:sz w:val="24"/>
          <w:szCs w:val="24"/>
        </w:rPr>
        <w:t xml:space="preserve">withdraw </w:t>
      </w:r>
      <w:r w:rsidR="00E40963">
        <w:rPr>
          <w:rFonts w:ascii="Times New Roman" w:hAnsi="Times New Roman" w:cs="Times New Roman"/>
          <w:sz w:val="24"/>
          <w:szCs w:val="24"/>
        </w:rPr>
        <w:t>our</w:t>
      </w:r>
      <w:r w:rsidR="008D1D8B">
        <w:rPr>
          <w:rFonts w:ascii="Times New Roman" w:hAnsi="Times New Roman" w:cs="Times New Roman"/>
          <w:sz w:val="24"/>
          <w:szCs w:val="24"/>
        </w:rPr>
        <w:t xml:space="preserve"> previous election </w:t>
      </w:r>
      <w:r w:rsidR="00E40963">
        <w:rPr>
          <w:rFonts w:ascii="Times New Roman" w:hAnsi="Times New Roman" w:cs="Times New Roman"/>
          <w:sz w:val="24"/>
          <w:szCs w:val="24"/>
        </w:rPr>
        <w:t xml:space="preserve">made </w:t>
      </w:r>
      <w:r w:rsidR="008D1D8B">
        <w:rPr>
          <w:rFonts w:ascii="Times New Roman" w:hAnsi="Times New Roman" w:cs="Times New Roman"/>
          <w:sz w:val="24"/>
          <w:szCs w:val="24"/>
        </w:rPr>
        <w:t>under section 22B(1)</w:t>
      </w:r>
      <w:r w:rsidR="00E40963">
        <w:rPr>
          <w:rFonts w:ascii="Times New Roman" w:hAnsi="Times New Roman" w:cs="Times New Roman"/>
          <w:sz w:val="24"/>
          <w:szCs w:val="24"/>
        </w:rPr>
        <w:t>, and we will comply with the requirements in section 21B(5) and (6)</w:t>
      </w:r>
      <w:r w:rsidR="00D479C1">
        <w:rPr>
          <w:rFonts w:ascii="Times New Roman" w:hAnsi="Times New Roman" w:cs="Times New Roman"/>
          <w:sz w:val="24"/>
          <w:szCs w:val="24"/>
        </w:rPr>
        <w:t xml:space="preserve">, instead of </w:t>
      </w:r>
      <w:r w:rsidR="00D479C1" w:rsidRPr="008D1D8B">
        <w:rPr>
          <w:rFonts w:ascii="Times New Roman" w:hAnsi="Times New Roman" w:cs="Times New Roman"/>
        </w:rPr>
        <w:t>section 21B(8) and (9)</w:t>
      </w:r>
      <w:r w:rsidR="008D1D8B" w:rsidRPr="00AA51CE">
        <w:rPr>
          <w:rFonts w:ascii="Times New Roman" w:hAnsi="Times New Roman" w:cs="Times New Roman"/>
          <w:sz w:val="24"/>
          <w:szCs w:val="24"/>
        </w:rPr>
        <w:t>;</w:t>
      </w:r>
    </w:p>
    <w:p w14:paraId="5A0BB18F" w14:textId="489ABBB5" w:rsidR="004E0DE7" w:rsidRPr="00AA51CE" w:rsidRDefault="008D1D8B" w:rsidP="00FC7438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83442507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4257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FF4257" w:rsidRPr="00FF4257">
        <w:rPr>
          <w:rFonts w:ascii="Times New Roman" w:hAnsi="Times New Roman" w:cs="Times New Roman"/>
          <w:sz w:val="24"/>
          <w:szCs w:val="24"/>
        </w:rPr>
        <w:t xml:space="preserve"> </w:t>
      </w:r>
      <w:r w:rsidR="006619E2" w:rsidRPr="00AA51CE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Pr="00AA51C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A51CE">
        <w:t xml:space="preserve"> </w:t>
      </w:r>
      <w:r w:rsidRPr="00211B38">
        <w:rPr>
          <w:rFonts w:ascii="Times New Roman" w:hAnsi="Times New Roman" w:cs="Times New Roman"/>
          <w:sz w:val="24"/>
          <w:szCs w:val="24"/>
        </w:rPr>
        <w:t>pursuant to section 25</w:t>
      </w:r>
      <w:proofErr w:type="gramStart"/>
      <w:r w:rsidRPr="00211B38">
        <w:rPr>
          <w:rFonts w:ascii="Times New Roman" w:hAnsi="Times New Roman" w:cs="Times New Roman"/>
          <w:sz w:val="24"/>
          <w:szCs w:val="24"/>
        </w:rPr>
        <w:t>AAD(</w:t>
      </w:r>
      <w:proofErr w:type="gramEnd"/>
      <w:r w:rsidRPr="00211B38">
        <w:rPr>
          <w:rFonts w:ascii="Times New Roman" w:hAnsi="Times New Roman" w:cs="Times New Roman"/>
          <w:sz w:val="24"/>
          <w:szCs w:val="24"/>
        </w:rPr>
        <w:t>4)</w:t>
      </w:r>
      <w:r w:rsidR="00A50050">
        <w:rPr>
          <w:rFonts w:ascii="Times New Roman" w:hAnsi="Times New Roman" w:cs="Times New Roman"/>
          <w:sz w:val="24"/>
          <w:szCs w:val="24"/>
        </w:rPr>
        <w:t xml:space="preserve"> of the Ordinance</w:t>
      </w:r>
      <w:r w:rsidRPr="00211B38">
        <w:rPr>
          <w:rFonts w:ascii="Times New Roman" w:hAnsi="Times New Roman" w:cs="Times New Roman"/>
          <w:sz w:val="24"/>
          <w:szCs w:val="24"/>
        </w:rPr>
        <w:t xml:space="preserve">, </w:t>
      </w:r>
      <w:r w:rsidR="00A50050">
        <w:rPr>
          <w:rFonts w:ascii="Times New Roman" w:hAnsi="Times New Roman" w:cs="Times New Roman"/>
          <w:sz w:val="24"/>
          <w:szCs w:val="24"/>
        </w:rPr>
        <w:t xml:space="preserve">intend to </w:t>
      </w:r>
      <w:r w:rsidRPr="00211B38">
        <w:rPr>
          <w:rFonts w:ascii="Times New Roman" w:hAnsi="Times New Roman" w:cs="Times New Roman"/>
          <w:sz w:val="24"/>
          <w:szCs w:val="24"/>
        </w:rPr>
        <w:t xml:space="preserve">withdraw </w:t>
      </w:r>
      <w:r w:rsidR="00E40963" w:rsidRPr="00211B38">
        <w:rPr>
          <w:rFonts w:ascii="Times New Roman" w:hAnsi="Times New Roman" w:cs="Times New Roman"/>
          <w:sz w:val="24"/>
          <w:szCs w:val="24"/>
        </w:rPr>
        <w:t>our</w:t>
      </w:r>
      <w:r w:rsidRPr="00211B38">
        <w:rPr>
          <w:rFonts w:ascii="Times New Roman" w:hAnsi="Times New Roman" w:cs="Times New Roman"/>
          <w:sz w:val="24"/>
          <w:szCs w:val="24"/>
        </w:rPr>
        <w:t xml:space="preserve"> previous election </w:t>
      </w:r>
      <w:r w:rsidR="00E40963">
        <w:rPr>
          <w:rFonts w:ascii="Times New Roman" w:hAnsi="Times New Roman" w:cs="Times New Roman"/>
          <w:sz w:val="24"/>
          <w:szCs w:val="24"/>
        </w:rPr>
        <w:t xml:space="preserve">made </w:t>
      </w:r>
      <w:r w:rsidRPr="00211B38">
        <w:rPr>
          <w:rFonts w:ascii="Times New Roman" w:hAnsi="Times New Roman" w:cs="Times New Roman"/>
          <w:sz w:val="24"/>
          <w:szCs w:val="24"/>
        </w:rPr>
        <w:t>under section 25AAD(1),</w:t>
      </w:r>
      <w:r w:rsidR="00E40963">
        <w:rPr>
          <w:rFonts w:ascii="Times New Roman" w:hAnsi="Times New Roman" w:cs="Times New Roman"/>
          <w:sz w:val="24"/>
          <w:szCs w:val="24"/>
        </w:rPr>
        <w:t xml:space="preserve"> and we will comply with the requirements in section 25AA(4)</w:t>
      </w:r>
      <w:r w:rsidR="00D479C1">
        <w:rPr>
          <w:rFonts w:ascii="Times New Roman" w:hAnsi="Times New Roman" w:cs="Times New Roman"/>
          <w:sz w:val="24"/>
          <w:szCs w:val="24"/>
        </w:rPr>
        <w:t>, instead of section 25AA(6)</w:t>
      </w:r>
      <w:r w:rsidR="00E40963">
        <w:rPr>
          <w:rFonts w:ascii="Times New Roman" w:hAnsi="Times New Roman" w:cs="Times New Roman"/>
          <w:sz w:val="24"/>
          <w:szCs w:val="24"/>
        </w:rPr>
        <w:t>,</w:t>
      </w:r>
    </w:p>
    <w:p w14:paraId="768A9350" w14:textId="77777777" w:rsidR="00E40963" w:rsidRDefault="00E40963" w:rsidP="00FC7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022B4" w14:textId="310E7999" w:rsidR="000F7C1A" w:rsidRPr="00AA51CE" w:rsidRDefault="00654409" w:rsidP="00FC7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the withdrawal is intended to take effect </w:t>
      </w:r>
      <w:r w:rsidR="00A50050">
        <w:rPr>
          <w:rFonts w:ascii="Times New Roman" w:hAnsi="Times New Roman" w:cs="Times New Roman"/>
          <w:sz w:val="24"/>
          <w:szCs w:val="24"/>
        </w:rPr>
        <w:t>from</w:t>
      </w:r>
      <w:r w:rsidR="000F7C1A" w:rsidRPr="00AA51C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20594394"/>
          <w:placeholder>
            <w:docPart w:val="46CAE4EA430C42FDA6B16BD1BA44C00B"/>
          </w:placeholder>
          <w:showingPlcHdr/>
          <w:date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FC5790" w:rsidRPr="00A32033"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  <w:shd w:val="clear" w:color="auto" w:fill="CCFFFF"/>
            </w:rPr>
            <w:t>Click or tap to enter a date.</w:t>
          </w:r>
        </w:sdtContent>
      </w:sdt>
      <w:r w:rsidR="00FC5790" w:rsidRPr="00633073">
        <w:rPr>
          <w:rFonts w:ascii="Times New Roman" w:hAnsi="Times New Roman" w:cs="Times New Roman"/>
          <w:sz w:val="24"/>
          <w:szCs w:val="24"/>
          <w:shd w:val="clear" w:color="auto" w:fill="CCFFFF"/>
        </w:rPr>
        <w:t xml:space="preserve"> </w:t>
      </w:r>
      <w:r w:rsidR="008D1D8B">
        <w:rPr>
          <w:rFonts w:ascii="Times New Roman" w:hAnsi="Times New Roman" w:cs="Times New Roman"/>
          <w:sz w:val="24"/>
          <w:szCs w:val="24"/>
        </w:rPr>
        <w:t xml:space="preserve"> (intended effective date</w:t>
      </w:r>
      <w:r w:rsidR="00A50050" w:rsidRPr="00AA51C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8D1D8B">
        <w:rPr>
          <w:rFonts w:ascii="Times New Roman" w:hAnsi="Times New Roman" w:cs="Times New Roman"/>
          <w:sz w:val="24"/>
          <w:szCs w:val="24"/>
        </w:rPr>
        <w:t>)</w:t>
      </w:r>
      <w:r w:rsidR="008D1D8B" w:rsidRPr="00AA51CE">
        <w:rPr>
          <w:rFonts w:ascii="Times New Roman" w:hAnsi="Times New Roman" w:cs="Times New Roman"/>
          <w:sz w:val="24"/>
          <w:szCs w:val="24"/>
        </w:rPr>
        <w:t>.</w:t>
      </w:r>
    </w:p>
    <w:p w14:paraId="46E2B57E" w14:textId="12608709" w:rsidR="000F7C1A" w:rsidRDefault="000F7C1A" w:rsidP="000F7C1A">
      <w:pPr>
        <w:rPr>
          <w:rFonts w:ascii="Times New Roman" w:hAnsi="Times New Roman" w:cs="Times New Roman"/>
          <w:sz w:val="24"/>
          <w:szCs w:val="24"/>
        </w:rPr>
      </w:pPr>
    </w:p>
    <w:p w14:paraId="1C292F34" w14:textId="77777777" w:rsidR="00AA51CE" w:rsidRPr="00AA51CE" w:rsidRDefault="00AA51CE" w:rsidP="000F7C1A">
      <w:pPr>
        <w:rPr>
          <w:rFonts w:ascii="Times New Roman" w:hAnsi="Times New Roman" w:cs="Times New Roman"/>
          <w:sz w:val="24"/>
          <w:szCs w:val="24"/>
        </w:rPr>
      </w:pPr>
    </w:p>
    <w:p w14:paraId="1296F6C9" w14:textId="45CFAA60" w:rsidR="000F7C1A" w:rsidRPr="00AA51CE" w:rsidRDefault="000F7C1A" w:rsidP="00AA5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Pr="00427CCA">
        <w:rPr>
          <w:rFonts w:ascii="Times New Roman" w:hAnsi="Times New Roman" w:cs="Times New Roman"/>
          <w:sz w:val="24"/>
          <w:szCs w:val="24"/>
          <w:shd w:val="clear" w:color="auto" w:fill="CCFFFF"/>
        </w:rPr>
        <w:t>________________</w:t>
      </w:r>
      <w:r w:rsidR="00AA51CE" w:rsidRPr="00427CCA">
        <w:rPr>
          <w:rFonts w:ascii="Times New Roman" w:hAnsi="Times New Roman" w:cs="Times New Roman"/>
          <w:sz w:val="24"/>
          <w:szCs w:val="24"/>
          <w:shd w:val="clear" w:color="auto" w:fill="CCFFFF"/>
        </w:rPr>
        <w:t>__________</w:t>
      </w:r>
    </w:p>
    <w:p w14:paraId="6C523C65" w14:textId="055991A7" w:rsidR="000F7C1A" w:rsidRPr="00AA51CE" w:rsidRDefault="000F7C1A" w:rsidP="00AA5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Name: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03895270"/>
          <w:placeholder>
            <w:docPart w:val="9FC95AAA2F1E40298ED76D9800BB445C"/>
          </w:placeholder>
          <w:showingPlcHdr/>
        </w:sdtPr>
        <w:sdtEndPr/>
        <w:sdtContent>
          <w:r w:rsidR="00FC5790" w:rsidRPr="00FC579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696086ED" w14:textId="282BE6FF" w:rsidR="000F7C1A" w:rsidRPr="00AA51CE" w:rsidRDefault="000F7C1A" w:rsidP="00AA5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Position: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757207"/>
          <w:placeholder>
            <w:docPart w:val="3D7D0C72F040468BBB39F88FAC9E2ADF"/>
          </w:placeholder>
          <w:showingPlcHdr/>
        </w:sdtPr>
        <w:sdtEndPr/>
        <w:sdtContent>
          <w:r w:rsidR="00FC5790" w:rsidRPr="00FC579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148C2535" w14:textId="78AD45A2" w:rsidR="000F7C1A" w:rsidRPr="00AA51CE" w:rsidRDefault="000F7C1A" w:rsidP="00AA5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Date: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39710305"/>
          <w:placeholder>
            <w:docPart w:val="28BAE85D91E84C778DC6EBFFE79BB54C"/>
          </w:placeholder>
          <w:showingPlcHdr/>
          <w:date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FC5790" w:rsidRPr="00A32033"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  <w:shd w:val="clear" w:color="auto" w:fill="CCFFFF"/>
            </w:rPr>
            <w:t>Click or tap to enter a date.</w:t>
          </w:r>
        </w:sdtContent>
      </w:sdt>
    </w:p>
    <w:p w14:paraId="3786C9DC" w14:textId="77777777" w:rsidR="00A50050" w:rsidRDefault="00A50050" w:rsidP="000F7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BC644" w14:textId="029BDA65" w:rsidR="000F7C1A" w:rsidRPr="00AA51CE" w:rsidRDefault="000F7C1A" w:rsidP="000F7C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51CE">
        <w:rPr>
          <w:rFonts w:ascii="Times New Roman" w:hAnsi="Times New Roman" w:cs="Times New Roman"/>
          <w:b/>
          <w:bCs/>
          <w:sz w:val="24"/>
          <w:szCs w:val="24"/>
        </w:rPr>
        <w:t>Instruction</w:t>
      </w:r>
      <w:r w:rsidR="006748C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A51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0D7C27" w14:textId="0E7D8FB6" w:rsidR="000F7C1A" w:rsidRPr="00AA51CE" w:rsidRDefault="000F7C1A" w:rsidP="008125ED">
      <w:pPr>
        <w:jc w:val="both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This form is applicable to non-HK insurers </w:t>
      </w:r>
      <w:r w:rsidR="00E40963">
        <w:rPr>
          <w:rFonts w:ascii="Times New Roman" w:hAnsi="Times New Roman" w:cs="Times New Roman"/>
          <w:sz w:val="24"/>
          <w:szCs w:val="24"/>
        </w:rPr>
        <w:t>who</w:t>
      </w:r>
      <w:r w:rsidR="00105E6C">
        <w:rPr>
          <w:rFonts w:ascii="Times New Roman" w:hAnsi="Times New Roman" w:cs="Times New Roman"/>
          <w:sz w:val="24"/>
          <w:szCs w:val="24"/>
        </w:rPr>
        <w:t xml:space="preserve"> </w:t>
      </w:r>
      <w:r w:rsidR="00173F80">
        <w:rPr>
          <w:rFonts w:ascii="Times New Roman" w:hAnsi="Times New Roman" w:cs="Times New Roman"/>
          <w:sz w:val="24"/>
          <w:szCs w:val="24"/>
        </w:rPr>
        <w:t xml:space="preserve">previously served </w:t>
      </w:r>
      <w:r w:rsidR="00E40963">
        <w:rPr>
          <w:rFonts w:ascii="Times New Roman" w:hAnsi="Times New Roman" w:cs="Times New Roman"/>
          <w:sz w:val="24"/>
          <w:szCs w:val="24"/>
        </w:rPr>
        <w:t xml:space="preserve">the Authority a notice </w:t>
      </w:r>
      <w:r w:rsidR="00EF62B2">
        <w:rPr>
          <w:rFonts w:ascii="Times New Roman" w:hAnsi="Times New Roman" w:cs="Times New Roman"/>
          <w:sz w:val="24"/>
          <w:szCs w:val="24"/>
        </w:rPr>
        <w:t>under section 22</w:t>
      </w:r>
      <w:proofErr w:type="gramStart"/>
      <w:r w:rsidR="00EF62B2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EF62B2">
        <w:rPr>
          <w:rFonts w:ascii="Times New Roman" w:hAnsi="Times New Roman" w:cs="Times New Roman"/>
          <w:sz w:val="24"/>
          <w:szCs w:val="24"/>
        </w:rPr>
        <w:t>1) and/or section 25AAD(1)</w:t>
      </w:r>
      <w:r w:rsidR="00A50050">
        <w:rPr>
          <w:rFonts w:ascii="Times New Roman" w:hAnsi="Times New Roman" w:cs="Times New Roman"/>
          <w:sz w:val="24"/>
          <w:szCs w:val="24"/>
        </w:rPr>
        <w:t xml:space="preserve"> of the Ordinance</w:t>
      </w:r>
      <w:r w:rsidR="00EF62B2">
        <w:rPr>
          <w:rFonts w:ascii="Times New Roman" w:hAnsi="Times New Roman" w:cs="Times New Roman"/>
          <w:sz w:val="24"/>
          <w:szCs w:val="24"/>
        </w:rPr>
        <w:t>.</w:t>
      </w:r>
      <w:r w:rsidR="00A50050">
        <w:rPr>
          <w:rFonts w:ascii="Times New Roman" w:hAnsi="Times New Roman" w:cs="Times New Roman"/>
          <w:sz w:val="24"/>
          <w:szCs w:val="24"/>
        </w:rPr>
        <w:t xml:space="preserve"> </w:t>
      </w:r>
      <w:r w:rsidR="00EF62B2">
        <w:rPr>
          <w:rFonts w:ascii="Times New Roman" w:hAnsi="Times New Roman" w:cs="Times New Roman"/>
          <w:sz w:val="24"/>
          <w:szCs w:val="24"/>
        </w:rPr>
        <w:t xml:space="preserve"> </w:t>
      </w:r>
      <w:r w:rsidR="00CC4775">
        <w:rPr>
          <w:rFonts w:ascii="Times New Roman" w:hAnsi="Times New Roman" w:cs="Times New Roman"/>
          <w:sz w:val="24"/>
          <w:szCs w:val="24"/>
        </w:rPr>
        <w:t>T</w:t>
      </w:r>
      <w:r w:rsidR="00173F80">
        <w:rPr>
          <w:rFonts w:ascii="Times New Roman" w:hAnsi="Times New Roman" w:cs="Times New Roman"/>
          <w:sz w:val="24"/>
          <w:szCs w:val="24"/>
        </w:rPr>
        <w:t xml:space="preserve">he </w:t>
      </w:r>
      <w:r w:rsidR="00565279">
        <w:rPr>
          <w:rFonts w:ascii="Times New Roman" w:hAnsi="Times New Roman" w:cs="Times New Roman"/>
          <w:sz w:val="24"/>
          <w:szCs w:val="24"/>
        </w:rPr>
        <w:t xml:space="preserve">above-named </w:t>
      </w:r>
      <w:r w:rsidR="00173F80">
        <w:rPr>
          <w:rFonts w:ascii="Times New Roman" w:hAnsi="Times New Roman" w:cs="Times New Roman"/>
          <w:sz w:val="24"/>
          <w:szCs w:val="24"/>
        </w:rPr>
        <w:t>insurer will need to maintain</w:t>
      </w:r>
      <w:r w:rsidRPr="00AA51CE">
        <w:rPr>
          <w:rFonts w:ascii="Times New Roman" w:hAnsi="Times New Roman" w:cs="Times New Roman"/>
          <w:sz w:val="24"/>
          <w:szCs w:val="24"/>
        </w:rPr>
        <w:t xml:space="preserve"> separate account</w:t>
      </w:r>
      <w:r w:rsidR="00565279">
        <w:rPr>
          <w:rFonts w:ascii="Times New Roman" w:hAnsi="Times New Roman" w:cs="Times New Roman"/>
          <w:sz w:val="24"/>
          <w:szCs w:val="24"/>
        </w:rPr>
        <w:t>s</w:t>
      </w:r>
      <w:r w:rsidRPr="00AA51CE">
        <w:rPr>
          <w:rFonts w:ascii="Times New Roman" w:hAnsi="Times New Roman" w:cs="Times New Roman"/>
          <w:sz w:val="24"/>
          <w:szCs w:val="24"/>
        </w:rPr>
        <w:t xml:space="preserve"> and fund</w:t>
      </w:r>
      <w:r w:rsidR="00565279">
        <w:rPr>
          <w:rFonts w:ascii="Times New Roman" w:hAnsi="Times New Roman" w:cs="Times New Roman"/>
          <w:sz w:val="24"/>
          <w:szCs w:val="24"/>
        </w:rPr>
        <w:t>s</w:t>
      </w:r>
      <w:r w:rsidRPr="00AA51CE">
        <w:rPr>
          <w:rFonts w:ascii="Times New Roman" w:hAnsi="Times New Roman" w:cs="Times New Roman"/>
          <w:sz w:val="24"/>
          <w:szCs w:val="24"/>
        </w:rPr>
        <w:t xml:space="preserve"> in respect of </w:t>
      </w:r>
      <w:r w:rsidR="00565279">
        <w:rPr>
          <w:rFonts w:ascii="Times New Roman" w:hAnsi="Times New Roman" w:cs="Times New Roman"/>
          <w:sz w:val="24"/>
          <w:szCs w:val="24"/>
        </w:rPr>
        <w:t xml:space="preserve">its </w:t>
      </w:r>
      <w:r w:rsidRPr="00AA51CE">
        <w:rPr>
          <w:rFonts w:ascii="Times New Roman" w:hAnsi="Times New Roman" w:cs="Times New Roman"/>
          <w:sz w:val="24"/>
          <w:szCs w:val="24"/>
        </w:rPr>
        <w:t>offshore reinsurance business</w:t>
      </w:r>
      <w:r w:rsidR="00CC4775">
        <w:rPr>
          <w:rFonts w:ascii="Times New Roman" w:hAnsi="Times New Roman" w:cs="Times New Roman"/>
          <w:sz w:val="24"/>
          <w:szCs w:val="24"/>
        </w:rPr>
        <w:t xml:space="preserve"> </w:t>
      </w:r>
      <w:r w:rsidR="00E40963">
        <w:rPr>
          <w:rFonts w:ascii="Times New Roman" w:hAnsi="Times New Roman" w:cs="Times New Roman"/>
          <w:sz w:val="24"/>
          <w:szCs w:val="24"/>
        </w:rPr>
        <w:t xml:space="preserve">when </w:t>
      </w:r>
      <w:r w:rsidR="00CC4775">
        <w:rPr>
          <w:rFonts w:ascii="Times New Roman" w:hAnsi="Times New Roman" w:cs="Times New Roman"/>
          <w:sz w:val="24"/>
          <w:szCs w:val="24"/>
        </w:rPr>
        <w:t>this notice</w:t>
      </w:r>
      <w:r w:rsidR="00CC4775" w:rsidRPr="00AA51CE" w:rsidDel="00EF62B2">
        <w:rPr>
          <w:rFonts w:ascii="Times New Roman" w:hAnsi="Times New Roman" w:cs="Times New Roman"/>
          <w:sz w:val="24"/>
          <w:szCs w:val="24"/>
        </w:rPr>
        <w:t xml:space="preserve"> </w:t>
      </w:r>
      <w:r w:rsidR="00CC4775">
        <w:rPr>
          <w:rFonts w:ascii="Times New Roman" w:hAnsi="Times New Roman" w:cs="Times New Roman"/>
          <w:sz w:val="24"/>
          <w:szCs w:val="24"/>
        </w:rPr>
        <w:t>takes effect</w:t>
      </w:r>
      <w:r w:rsidRPr="00AA51CE">
        <w:rPr>
          <w:rFonts w:ascii="Times New Roman" w:hAnsi="Times New Roman" w:cs="Times New Roman"/>
          <w:sz w:val="24"/>
          <w:szCs w:val="24"/>
        </w:rPr>
        <w:t>.</w:t>
      </w:r>
    </w:p>
    <w:p w14:paraId="528E9248" w14:textId="32F9B4B6" w:rsidR="00907F37" w:rsidRPr="00907F37" w:rsidRDefault="004E0DE7" w:rsidP="00D21E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Please tick </w:t>
      </w:r>
      <w:r w:rsidR="00AA51CE" w:rsidRPr="00AA51CE">
        <w:rPr>
          <w:rFonts w:ascii="Times New Roman" w:hAnsi="Times New Roman" w:cs="Times New Roman"/>
          <w:sz w:val="24"/>
          <w:szCs w:val="24"/>
        </w:rPr>
        <w:t>the</w:t>
      </w:r>
      <w:r w:rsidRPr="00AA51CE">
        <w:rPr>
          <w:rFonts w:ascii="Times New Roman" w:hAnsi="Times New Roman" w:cs="Times New Roman"/>
          <w:sz w:val="24"/>
          <w:szCs w:val="24"/>
        </w:rPr>
        <w:t xml:space="preserve"> appropriate box</w:t>
      </w:r>
      <w:r w:rsidR="00E40963">
        <w:rPr>
          <w:rFonts w:ascii="Times New Roman" w:hAnsi="Times New Roman" w:cs="Times New Roman"/>
          <w:sz w:val="24"/>
          <w:szCs w:val="24"/>
        </w:rPr>
        <w:t>(</w:t>
      </w:r>
      <w:r w:rsidRPr="00AA51CE">
        <w:rPr>
          <w:rFonts w:ascii="Times New Roman" w:hAnsi="Times New Roman" w:cs="Times New Roman"/>
          <w:sz w:val="24"/>
          <w:szCs w:val="24"/>
        </w:rPr>
        <w:t>es</w:t>
      </w:r>
      <w:r w:rsidR="00E40963">
        <w:rPr>
          <w:rFonts w:ascii="Times New Roman" w:hAnsi="Times New Roman" w:cs="Times New Roman"/>
          <w:sz w:val="24"/>
          <w:szCs w:val="24"/>
        </w:rPr>
        <w:t>)</w:t>
      </w:r>
      <w:r w:rsidRPr="00AA51CE">
        <w:rPr>
          <w:rFonts w:ascii="Times New Roman" w:hAnsi="Times New Roman" w:cs="Times New Roman"/>
          <w:sz w:val="24"/>
          <w:szCs w:val="24"/>
        </w:rPr>
        <w:t>.</w:t>
      </w:r>
    </w:p>
    <w:sectPr w:rsidR="00907F37" w:rsidRPr="00907F37" w:rsidSect="004E0F71">
      <w:headerReference w:type="default" r:id="rId8"/>
      <w:footerReference w:type="default" r:id="rId9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D0E8F" w14:textId="77777777" w:rsidR="004E0F71" w:rsidRDefault="004E0F71" w:rsidP="000F7C1A">
      <w:pPr>
        <w:spacing w:after="0" w:line="240" w:lineRule="auto"/>
      </w:pPr>
      <w:r>
        <w:separator/>
      </w:r>
    </w:p>
  </w:endnote>
  <w:endnote w:type="continuationSeparator" w:id="0">
    <w:p w14:paraId="67EB8E35" w14:textId="77777777" w:rsidR="004E0F71" w:rsidRDefault="004E0F71" w:rsidP="000F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C313" w14:textId="487FA9B1" w:rsidR="00907F37" w:rsidRPr="00B230A5" w:rsidRDefault="00907F37" w:rsidP="00907F37">
    <w:pPr>
      <w:pStyle w:val="Footer"/>
      <w:rPr>
        <w:i/>
      </w:rPr>
    </w:pPr>
    <w:r w:rsidRPr="005D55B8">
      <w:rPr>
        <w:i/>
      </w:rPr>
      <w:t xml:space="preserve">Version: </w:t>
    </w:r>
    <w:r w:rsidR="00211B38">
      <w:rPr>
        <w:i/>
      </w:rPr>
      <w:t>May</w:t>
    </w:r>
    <w:r w:rsidR="00D479C1">
      <w:rPr>
        <w:i/>
      </w:rPr>
      <w:t xml:space="preserve"> </w:t>
    </w:r>
    <w:r w:rsidR="00105E6C">
      <w:rPr>
        <w:i/>
      </w:rPr>
      <w:t>2024</w:t>
    </w:r>
    <w:r w:rsidRPr="005D55B8">
      <w:rPr>
        <w:i/>
      </w:rPr>
      <w:tab/>
    </w:r>
    <w:r w:rsidRPr="005D55B8">
      <w:rPr>
        <w:i/>
      </w:rPr>
      <w:tab/>
    </w:r>
    <w:sdt>
      <w:sdtPr>
        <w:rPr>
          <w:i/>
        </w:rPr>
        <w:id w:val="759559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D55B8">
          <w:rPr>
            <w:i/>
          </w:rPr>
          <w:fldChar w:fldCharType="begin"/>
        </w:r>
        <w:r w:rsidRPr="005D55B8">
          <w:rPr>
            <w:i/>
          </w:rPr>
          <w:instrText xml:space="preserve"> PAGE   \* MERGEFORMAT </w:instrText>
        </w:r>
        <w:r w:rsidRPr="005D55B8">
          <w:rPr>
            <w:i/>
          </w:rPr>
          <w:fldChar w:fldCharType="separate"/>
        </w:r>
        <w:r>
          <w:rPr>
            <w:i/>
          </w:rPr>
          <w:t>9</w:t>
        </w:r>
        <w:r w:rsidRPr="005D55B8">
          <w:rPr>
            <w:i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ECD5" w14:textId="77777777" w:rsidR="004E0F71" w:rsidRDefault="004E0F71" w:rsidP="000F7C1A">
      <w:pPr>
        <w:spacing w:after="0" w:line="240" w:lineRule="auto"/>
      </w:pPr>
      <w:r>
        <w:separator/>
      </w:r>
    </w:p>
  </w:footnote>
  <w:footnote w:type="continuationSeparator" w:id="0">
    <w:p w14:paraId="5299880A" w14:textId="77777777" w:rsidR="004E0F71" w:rsidRDefault="004E0F71" w:rsidP="000F7C1A">
      <w:pPr>
        <w:spacing w:after="0" w:line="240" w:lineRule="auto"/>
      </w:pPr>
      <w:r>
        <w:continuationSeparator/>
      </w:r>
    </w:p>
  </w:footnote>
  <w:footnote w:id="1">
    <w:p w14:paraId="238CBE84" w14:textId="0F60C0ED" w:rsidR="008D1D8B" w:rsidRPr="00AA51CE" w:rsidRDefault="008D1D8B" w:rsidP="008D1D8B">
      <w:pPr>
        <w:pStyle w:val="FootnoteText"/>
        <w:rPr>
          <w:rFonts w:ascii="Times New Roman" w:hAnsi="Times New Roman" w:cs="Times New Roman"/>
        </w:rPr>
      </w:pPr>
      <w:r w:rsidRPr="00AA51CE">
        <w:rPr>
          <w:rStyle w:val="FootnoteReference"/>
          <w:rFonts w:ascii="Times New Roman" w:hAnsi="Times New Roman" w:cs="Times New Roman"/>
        </w:rPr>
        <w:footnoteRef/>
      </w:r>
      <w:r w:rsidRPr="00AA5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withdrawal of </w:t>
      </w:r>
      <w:r w:rsidR="00A5005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opt out of maintaining </w:t>
      </w:r>
      <w:r w:rsidR="00D479C1">
        <w:rPr>
          <w:rFonts w:ascii="Times New Roman" w:hAnsi="Times New Roman" w:cs="Times New Roman"/>
        </w:rPr>
        <w:t xml:space="preserve">a </w:t>
      </w:r>
      <w:r w:rsidR="00A50050">
        <w:rPr>
          <w:rFonts w:ascii="Times New Roman" w:hAnsi="Times New Roman" w:cs="Times New Roman"/>
        </w:rPr>
        <w:t xml:space="preserve">separate </w:t>
      </w:r>
      <w:r w:rsidR="00D479C1">
        <w:rPr>
          <w:rFonts w:ascii="Times New Roman" w:hAnsi="Times New Roman" w:cs="Times New Roman"/>
        </w:rPr>
        <w:t xml:space="preserve">account and fund for </w:t>
      </w:r>
      <w:r>
        <w:rPr>
          <w:rFonts w:ascii="Times New Roman" w:hAnsi="Times New Roman" w:cs="Times New Roman"/>
        </w:rPr>
        <w:t xml:space="preserve">long term reinsurance </w:t>
      </w:r>
      <w:r w:rsidR="00D479C1">
        <w:rPr>
          <w:rFonts w:ascii="Times New Roman" w:hAnsi="Times New Roman" w:cs="Times New Roman"/>
        </w:rPr>
        <w:t>with offshore risk</w:t>
      </w:r>
      <w:r>
        <w:rPr>
          <w:rFonts w:ascii="Times New Roman" w:hAnsi="Times New Roman" w:cs="Times New Roman"/>
        </w:rPr>
        <w:t xml:space="preserve">. </w:t>
      </w:r>
    </w:p>
  </w:footnote>
  <w:footnote w:id="2">
    <w:p w14:paraId="543826FE" w14:textId="0F66AF53" w:rsidR="008D1D8B" w:rsidRPr="00AA51CE" w:rsidRDefault="008D1D8B" w:rsidP="008D1D8B">
      <w:pPr>
        <w:pStyle w:val="FootnoteText"/>
        <w:rPr>
          <w:rFonts w:ascii="Times New Roman" w:hAnsi="Times New Roman" w:cs="Times New Roman"/>
        </w:rPr>
      </w:pPr>
      <w:r w:rsidRPr="00AA51CE">
        <w:rPr>
          <w:rStyle w:val="FootnoteReference"/>
          <w:rFonts w:ascii="Times New Roman" w:hAnsi="Times New Roman" w:cs="Times New Roman"/>
        </w:rPr>
        <w:footnoteRef/>
      </w:r>
      <w:r w:rsidRPr="00AA5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withdrawal of </w:t>
      </w:r>
      <w:r w:rsidR="00A5005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opt out of maintaining</w:t>
      </w:r>
      <w:r w:rsidRPr="00AA51CE">
        <w:rPr>
          <w:rFonts w:ascii="Times New Roman" w:hAnsi="Times New Roman" w:cs="Times New Roman"/>
        </w:rPr>
        <w:t xml:space="preserve"> </w:t>
      </w:r>
      <w:r w:rsidR="00D479C1">
        <w:rPr>
          <w:rFonts w:ascii="Times New Roman" w:hAnsi="Times New Roman" w:cs="Times New Roman"/>
        </w:rPr>
        <w:t xml:space="preserve">a </w:t>
      </w:r>
      <w:r w:rsidR="00A50050">
        <w:rPr>
          <w:rFonts w:ascii="Times New Roman" w:hAnsi="Times New Roman" w:cs="Times New Roman"/>
        </w:rPr>
        <w:t xml:space="preserve">separate </w:t>
      </w:r>
      <w:r w:rsidR="00D479C1">
        <w:rPr>
          <w:rFonts w:ascii="Times New Roman" w:hAnsi="Times New Roman" w:cs="Times New Roman"/>
        </w:rPr>
        <w:t xml:space="preserve">account and fund for </w:t>
      </w:r>
      <w:r w:rsidRPr="00AA51CE">
        <w:rPr>
          <w:rFonts w:ascii="Times New Roman" w:hAnsi="Times New Roman" w:cs="Times New Roman"/>
        </w:rPr>
        <w:t xml:space="preserve">general </w:t>
      </w:r>
      <w:r>
        <w:rPr>
          <w:rFonts w:ascii="Times New Roman" w:hAnsi="Times New Roman" w:cs="Times New Roman"/>
        </w:rPr>
        <w:t xml:space="preserve">reinsurance </w:t>
      </w:r>
      <w:r w:rsidR="00D479C1">
        <w:rPr>
          <w:rFonts w:ascii="Times New Roman" w:hAnsi="Times New Roman" w:cs="Times New Roman"/>
        </w:rPr>
        <w:t>with offshore risk</w:t>
      </w:r>
      <w:r>
        <w:rPr>
          <w:rFonts w:ascii="Times New Roman" w:hAnsi="Times New Roman" w:cs="Times New Roman"/>
        </w:rPr>
        <w:t xml:space="preserve">. </w:t>
      </w:r>
    </w:p>
  </w:footnote>
  <w:footnote w:id="3">
    <w:p w14:paraId="5941B1E6" w14:textId="733BFF32" w:rsidR="00A50050" w:rsidRPr="000F7C1A" w:rsidRDefault="00A50050" w:rsidP="00A50050">
      <w:pPr>
        <w:pStyle w:val="FootnoteText"/>
        <w:rPr>
          <w:lang w:val="en-US"/>
        </w:rPr>
      </w:pPr>
      <w:r w:rsidRPr="00AA51CE">
        <w:rPr>
          <w:rStyle w:val="FootnoteReference"/>
          <w:rFonts w:ascii="Times New Roman" w:hAnsi="Times New Roman" w:cs="Times New Roman"/>
        </w:rPr>
        <w:footnoteRef/>
      </w:r>
      <w:r w:rsidRPr="00AA51CE">
        <w:rPr>
          <w:rFonts w:ascii="Times New Roman" w:hAnsi="Times New Roman" w:cs="Times New Roman"/>
        </w:rPr>
        <w:t xml:space="preserve"> </w:t>
      </w:r>
      <w:r w:rsidRPr="00AA51CE">
        <w:rPr>
          <w:rFonts w:ascii="Times New Roman" w:hAnsi="Times New Roman" w:cs="Times New Roman"/>
          <w:lang w:val="en-US"/>
        </w:rPr>
        <w:t>The effective date of the notice is at least 14 days after the date on which the notice is served on the Authority</w:t>
      </w:r>
      <w:r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9C84" w14:textId="4BDFAC69" w:rsidR="008125ED" w:rsidRPr="00B230A5" w:rsidRDefault="008125ED" w:rsidP="008125ED">
    <w:pPr>
      <w:pStyle w:val="Header"/>
      <w:rPr>
        <w:rFonts w:ascii="Times New Roman" w:hAnsi="Times New Roman" w:cs="Times New Roman"/>
        <w:b/>
        <w:i/>
        <w:sz w:val="24"/>
        <w:szCs w:val="24"/>
      </w:rPr>
    </w:pPr>
    <w:r>
      <w:rPr>
        <w:noProof/>
      </w:rPr>
      <w:drawing>
        <wp:inline distT="0" distB="0" distL="0" distR="0" wp14:anchorId="6E8F2075" wp14:editId="03DD24AA">
          <wp:extent cx="1620520" cy="755650"/>
          <wp:effectExtent l="0" t="0" r="0" b="6350"/>
          <wp:docPr id="220" name="Picture 220" descr="2017-11-23 17_59_49-395179 Insurance Authority(Letterhea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017-11-23 17_59_49-395179 Insurance Authority(Letterhead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0"/>
                  <a:stretch/>
                </pic:blipFill>
                <pic:spPr bwMode="auto">
                  <a:xfrm>
                    <a:off x="0" y="0"/>
                    <a:ext cx="1620850" cy="7558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Pr="00B230A5">
      <w:rPr>
        <w:rStyle w:val="PageNumber"/>
        <w:rFonts w:ascii="Times New Roman" w:hAnsi="Times New Roman" w:cs="Times New Roman"/>
        <w:b/>
        <w:sz w:val="24"/>
        <w:szCs w:val="24"/>
      </w:rPr>
      <w:t>F</w:t>
    </w:r>
    <w:r>
      <w:rPr>
        <w:rStyle w:val="PageNumber"/>
        <w:rFonts w:ascii="Times New Roman" w:hAnsi="Times New Roman" w:cs="Times New Roman"/>
        <w:b/>
        <w:sz w:val="24"/>
        <w:szCs w:val="24"/>
      </w:rPr>
      <w:t>ORM</w:t>
    </w:r>
    <w:r w:rsidRPr="00B230A5">
      <w:rPr>
        <w:rStyle w:val="PageNumber"/>
        <w:rFonts w:ascii="Times New Roman" w:hAnsi="Times New Roman" w:cs="Times New Roman"/>
        <w:b/>
        <w:sz w:val="24"/>
        <w:szCs w:val="24"/>
      </w:rPr>
      <w:t xml:space="preserve"> </w:t>
    </w:r>
    <w:r w:rsidR="00BD41F2">
      <w:rPr>
        <w:rStyle w:val="PageNumber"/>
        <w:rFonts w:ascii="Times New Roman" w:hAnsi="Times New Roman" w:cs="Times New Roman"/>
        <w:b/>
        <w:sz w:val="24"/>
        <w:szCs w:val="24"/>
      </w:rPr>
      <w:t>IC-</w:t>
    </w:r>
    <w:r w:rsidR="00105E6C">
      <w:rPr>
        <w:rStyle w:val="PageNumber"/>
        <w:rFonts w:ascii="Times New Roman" w:hAnsi="Times New Roman" w:cs="Times New Roman"/>
        <w:b/>
        <w:sz w:val="24"/>
        <w:szCs w:val="24"/>
      </w:rPr>
      <w:t>F02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15E"/>
    <w:multiLevelType w:val="hybridMultilevel"/>
    <w:tmpl w:val="6A20E178"/>
    <w:lvl w:ilvl="0" w:tplc="6EC4B2BC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56944"/>
    <w:multiLevelType w:val="hybridMultilevel"/>
    <w:tmpl w:val="99A848C6"/>
    <w:lvl w:ilvl="0" w:tplc="5C62897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943026293">
    <w:abstractNumId w:val="0"/>
  </w:num>
  <w:num w:numId="2" w16cid:durableId="50116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2IEDBAJYMUfEF5DS/KuoCQ6LzbKRxE1xwuABOAgzXso+bFklxAuWqg1Eg7BJ+7RQ0Q+kYggNuKso9Q4D2fUtg==" w:salt="8+ZWrdDpdSdVXAt3r/Hg6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90"/>
    <w:rsid w:val="000F7C1A"/>
    <w:rsid w:val="00105E6C"/>
    <w:rsid w:val="0016084A"/>
    <w:rsid w:val="001673FC"/>
    <w:rsid w:val="00173F80"/>
    <w:rsid w:val="001E0E4B"/>
    <w:rsid w:val="00211B38"/>
    <w:rsid w:val="002E0DBA"/>
    <w:rsid w:val="002E4F9D"/>
    <w:rsid w:val="002F2BE3"/>
    <w:rsid w:val="00377E28"/>
    <w:rsid w:val="00427CCA"/>
    <w:rsid w:val="004E0DE7"/>
    <w:rsid w:val="004E0F71"/>
    <w:rsid w:val="004F3E4B"/>
    <w:rsid w:val="005205C3"/>
    <w:rsid w:val="00523E69"/>
    <w:rsid w:val="00545E69"/>
    <w:rsid w:val="00565279"/>
    <w:rsid w:val="005E5522"/>
    <w:rsid w:val="00633D3B"/>
    <w:rsid w:val="00654409"/>
    <w:rsid w:val="006619E2"/>
    <w:rsid w:val="006748CA"/>
    <w:rsid w:val="006D363C"/>
    <w:rsid w:val="006F3EA1"/>
    <w:rsid w:val="008125ED"/>
    <w:rsid w:val="008528AF"/>
    <w:rsid w:val="008669DE"/>
    <w:rsid w:val="008B2C19"/>
    <w:rsid w:val="008D1D8B"/>
    <w:rsid w:val="008E66F1"/>
    <w:rsid w:val="00907F37"/>
    <w:rsid w:val="00926FE0"/>
    <w:rsid w:val="009B7390"/>
    <w:rsid w:val="009C2FFF"/>
    <w:rsid w:val="00A50050"/>
    <w:rsid w:val="00A74042"/>
    <w:rsid w:val="00A8538D"/>
    <w:rsid w:val="00AA51CE"/>
    <w:rsid w:val="00BD41F2"/>
    <w:rsid w:val="00C0541F"/>
    <w:rsid w:val="00C0545F"/>
    <w:rsid w:val="00C10EFF"/>
    <w:rsid w:val="00C60A1F"/>
    <w:rsid w:val="00CC4775"/>
    <w:rsid w:val="00D21EFF"/>
    <w:rsid w:val="00D479C1"/>
    <w:rsid w:val="00D83876"/>
    <w:rsid w:val="00D85927"/>
    <w:rsid w:val="00D92C09"/>
    <w:rsid w:val="00E40963"/>
    <w:rsid w:val="00EF62B2"/>
    <w:rsid w:val="00FC5790"/>
    <w:rsid w:val="00FC7438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7D3A"/>
  <w15:chartTrackingRefBased/>
  <w15:docId w15:val="{5C196DE9-2B81-420D-B6CB-9F170DD5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7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C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C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5ED"/>
  </w:style>
  <w:style w:type="paragraph" w:styleId="Footer">
    <w:name w:val="footer"/>
    <w:basedOn w:val="Normal"/>
    <w:link w:val="FooterChar"/>
    <w:uiPriority w:val="99"/>
    <w:unhideWhenUsed/>
    <w:rsid w:val="0081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ED"/>
  </w:style>
  <w:style w:type="character" w:styleId="PageNumber">
    <w:name w:val="page number"/>
    <w:basedOn w:val="DefaultParagraphFont"/>
    <w:rsid w:val="008125ED"/>
  </w:style>
  <w:style w:type="character" w:styleId="CommentReference">
    <w:name w:val="annotation reference"/>
    <w:basedOn w:val="DefaultParagraphFont"/>
    <w:uiPriority w:val="99"/>
    <w:semiHidden/>
    <w:unhideWhenUsed/>
    <w:rsid w:val="0090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3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5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5522"/>
    <w:pPr>
      <w:spacing w:after="0" w:line="240" w:lineRule="auto"/>
    </w:pPr>
  </w:style>
  <w:style w:type="paragraph" w:styleId="NoSpacing">
    <w:name w:val="No Spacing"/>
    <w:uiPriority w:val="1"/>
    <w:qFormat/>
    <w:rsid w:val="00E409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5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CB79-3137-42DC-89AA-BF56EE109573}"/>
      </w:docPartPr>
      <w:docPartBody>
        <w:p w:rsidR="000F5C80" w:rsidRDefault="008114F4">
          <w:r w:rsidRPr="00C30F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DD0D1A17C4090AA3197C2B9F87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1A4A-EAE0-4B8F-891C-6F16B22D2FF1}"/>
      </w:docPartPr>
      <w:docPartBody>
        <w:p w:rsidR="000F5C80" w:rsidRDefault="008114F4" w:rsidP="008114F4">
          <w:pPr>
            <w:pStyle w:val="99FDD0D1A17C4090AA3197C2B9F87503"/>
          </w:pPr>
          <w:r w:rsidRPr="00C30F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95AAA2F1E40298ED76D9800BB4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C06B-6D27-4948-8E29-0080FBF602D8}"/>
      </w:docPartPr>
      <w:docPartBody>
        <w:p w:rsidR="000F5C80" w:rsidRDefault="008114F4" w:rsidP="008114F4">
          <w:pPr>
            <w:pStyle w:val="9FC95AAA2F1E40298ED76D9800BB445C"/>
          </w:pPr>
          <w:r w:rsidRPr="00C30F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D0C72F040468BBB39F88FAC9E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48F2-4325-4AD2-9B48-D620F66BC0B2}"/>
      </w:docPartPr>
      <w:docPartBody>
        <w:p w:rsidR="000F5C80" w:rsidRDefault="008114F4" w:rsidP="008114F4">
          <w:pPr>
            <w:pStyle w:val="3D7D0C72F040468BBB39F88FAC9E2ADF"/>
          </w:pPr>
          <w:r w:rsidRPr="00C30F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AE4EA430C42FDA6B16BD1BA44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1E22-A9DB-43AF-8819-924964DCBD8B}"/>
      </w:docPartPr>
      <w:docPartBody>
        <w:p w:rsidR="000F5C80" w:rsidRDefault="008114F4" w:rsidP="008114F4">
          <w:pPr>
            <w:pStyle w:val="46CAE4EA430C42FDA6B16BD1BA44C00B"/>
          </w:pPr>
          <w:r w:rsidRPr="008816C4">
            <w:rPr>
              <w:rStyle w:val="PlaceholderText"/>
              <w:shd w:val="clear" w:color="auto" w:fill="CCFFFF"/>
            </w:rPr>
            <w:t>Click or tap to enter a date.</w:t>
          </w:r>
        </w:p>
      </w:docPartBody>
    </w:docPart>
    <w:docPart>
      <w:docPartPr>
        <w:name w:val="28BAE85D91E84C778DC6EBFFE79B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82A3-C6CE-4087-B095-AD3B3A638B85}"/>
      </w:docPartPr>
      <w:docPartBody>
        <w:p w:rsidR="000F5C80" w:rsidRDefault="008114F4" w:rsidP="008114F4">
          <w:pPr>
            <w:pStyle w:val="28BAE85D91E84C778DC6EBFFE79BB54C"/>
          </w:pPr>
          <w:r w:rsidRPr="008816C4">
            <w:rPr>
              <w:rStyle w:val="PlaceholderText"/>
              <w:shd w:val="clear" w:color="auto" w:fill="CCFFFF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4"/>
    <w:rsid w:val="000F5C80"/>
    <w:rsid w:val="00633D3B"/>
    <w:rsid w:val="008114F4"/>
    <w:rsid w:val="00D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4F4"/>
    <w:rPr>
      <w:color w:val="808080"/>
    </w:rPr>
  </w:style>
  <w:style w:type="paragraph" w:customStyle="1" w:styleId="99FDD0D1A17C4090AA3197C2B9F87503">
    <w:name w:val="99FDD0D1A17C4090AA3197C2B9F87503"/>
    <w:rsid w:val="008114F4"/>
  </w:style>
  <w:style w:type="paragraph" w:customStyle="1" w:styleId="9FC95AAA2F1E40298ED76D9800BB445C">
    <w:name w:val="9FC95AAA2F1E40298ED76D9800BB445C"/>
    <w:rsid w:val="008114F4"/>
  </w:style>
  <w:style w:type="paragraph" w:customStyle="1" w:styleId="3D7D0C72F040468BBB39F88FAC9E2ADF">
    <w:name w:val="3D7D0C72F040468BBB39F88FAC9E2ADF"/>
    <w:rsid w:val="008114F4"/>
  </w:style>
  <w:style w:type="paragraph" w:customStyle="1" w:styleId="46CAE4EA430C42FDA6B16BD1BA44C00B">
    <w:name w:val="46CAE4EA430C42FDA6B16BD1BA44C00B"/>
    <w:rsid w:val="008114F4"/>
  </w:style>
  <w:style w:type="paragraph" w:customStyle="1" w:styleId="28BAE85D91E84C778DC6EBFFE79BB54C">
    <w:name w:val="28BAE85D91E84C778DC6EBFFE79BB54C"/>
    <w:rsid w:val="00811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2F11-70BA-41B8-AE11-2105DB22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Yeung</dc:creator>
  <cp:keywords/>
  <dc:description/>
  <cp:lastModifiedBy>Kristine Yeung</cp:lastModifiedBy>
  <cp:revision>2</cp:revision>
  <dcterms:created xsi:type="dcterms:W3CDTF">2024-06-26T08:17:00Z</dcterms:created>
  <dcterms:modified xsi:type="dcterms:W3CDTF">2024-06-26T08:17:00Z</dcterms:modified>
</cp:coreProperties>
</file>