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6B9" w:rsidRPr="0075397D" w:rsidRDefault="009566B9" w:rsidP="009566B9">
      <w:pPr>
        <w:jc w:val="right"/>
        <w:rPr>
          <w:rFonts w:ascii="標楷體" w:eastAsia="標楷體" w:hAnsi="標楷體" w:cs="Times New Roman"/>
          <w:b/>
          <w:sz w:val="24"/>
          <w:szCs w:val="20"/>
        </w:rPr>
      </w:pPr>
    </w:p>
    <w:p w:rsidR="009566B9" w:rsidRPr="003A1BEC" w:rsidRDefault="009566B9" w:rsidP="009566B9">
      <w:pPr>
        <w:jc w:val="right"/>
        <w:rPr>
          <w:rFonts w:ascii="標楷體" w:eastAsia="標楷體" w:hAnsi="標楷體" w:cs="Times New Roman"/>
          <w:b/>
          <w:sz w:val="28"/>
          <w:szCs w:val="28"/>
        </w:rPr>
      </w:pPr>
    </w:p>
    <w:p w:rsidR="00A61128" w:rsidRDefault="00A61128" w:rsidP="009C428E">
      <w:pPr>
        <w:spacing w:after="120" w:line="240" w:lineRule="auto"/>
        <w:jc w:val="center"/>
        <w:rPr>
          <w:rFonts w:ascii="標楷體" w:eastAsia="標楷體" w:hAnsi="標楷體" w:cs="Times New Roman"/>
          <w:b/>
          <w:sz w:val="28"/>
          <w:szCs w:val="28"/>
        </w:rPr>
      </w:pPr>
      <w:r>
        <w:rPr>
          <w:rFonts w:ascii="標楷體" w:eastAsia="標楷體" w:hAnsi="標楷體" w:cs="Times New Roman" w:hint="eastAsia"/>
          <w:b/>
          <w:sz w:val="28"/>
          <w:szCs w:val="28"/>
          <w:lang w:eastAsia="zh-HK"/>
        </w:rPr>
        <w:t>有</w:t>
      </w:r>
      <w:r>
        <w:rPr>
          <w:rFonts w:ascii="標楷體" w:eastAsia="標楷體" w:hAnsi="標楷體" w:cs="Times New Roman" w:hint="eastAsia"/>
          <w:b/>
          <w:sz w:val="28"/>
          <w:szCs w:val="28"/>
        </w:rPr>
        <w:t>關</w:t>
      </w:r>
      <w:r w:rsidR="003A1BEC" w:rsidRPr="003A1BEC">
        <w:rPr>
          <w:rFonts w:ascii="標楷體" w:eastAsia="標楷體" w:hAnsi="標楷體" w:cs="Times New Roman" w:hint="eastAsia"/>
          <w:b/>
          <w:sz w:val="28"/>
          <w:szCs w:val="28"/>
        </w:rPr>
        <w:t>《保險業 (獲授權保險人的最高數目) 規則》草擬本</w:t>
      </w:r>
    </w:p>
    <w:p w:rsidR="001536C3" w:rsidRPr="003A1BEC" w:rsidRDefault="003A1BEC" w:rsidP="009C428E">
      <w:pPr>
        <w:spacing w:after="120" w:line="240" w:lineRule="auto"/>
        <w:jc w:val="center"/>
        <w:rPr>
          <w:rFonts w:ascii="標楷體" w:eastAsia="標楷體" w:hAnsi="標楷體" w:cs="Times New Roman"/>
          <w:b/>
          <w:sz w:val="28"/>
          <w:szCs w:val="28"/>
        </w:rPr>
      </w:pPr>
      <w:r w:rsidRPr="003A1BEC">
        <w:rPr>
          <w:rFonts w:ascii="標楷體" w:eastAsia="標楷體" w:hAnsi="標楷體" w:cs="Times New Roman" w:hint="eastAsia"/>
          <w:b/>
          <w:sz w:val="28"/>
          <w:szCs w:val="28"/>
        </w:rPr>
        <w:t>的諮詢文件</w:t>
      </w:r>
      <w:r w:rsidR="00F849B5" w:rsidRPr="003A1BEC">
        <w:rPr>
          <w:rFonts w:ascii="標楷體" w:eastAsia="標楷體" w:hAnsi="標楷體" w:cs="Times New Roman" w:hint="eastAsia"/>
          <w:b/>
          <w:sz w:val="28"/>
          <w:szCs w:val="28"/>
        </w:rPr>
        <w:t>意見表格</w:t>
      </w:r>
    </w:p>
    <w:p w:rsidR="009566B9" w:rsidRPr="0075397D" w:rsidRDefault="009566B9" w:rsidP="009C428E">
      <w:pPr>
        <w:spacing w:after="120" w:line="240" w:lineRule="auto"/>
        <w:jc w:val="center"/>
        <w:rPr>
          <w:rFonts w:ascii="標楷體" w:eastAsia="標楷體" w:hAnsi="標楷體" w:cs="Times New Roman"/>
          <w:i/>
          <w:sz w:val="20"/>
          <w:szCs w:val="20"/>
        </w:rPr>
      </w:pPr>
      <w:r w:rsidRPr="0075397D">
        <w:rPr>
          <w:rFonts w:ascii="標楷體" w:eastAsia="標楷體" w:hAnsi="標楷體" w:cs="Times New Roman"/>
          <w:i/>
          <w:sz w:val="20"/>
          <w:szCs w:val="20"/>
        </w:rPr>
        <w:t>(</w:t>
      </w:r>
      <w:r w:rsidR="002B7BB5" w:rsidRPr="0075397D">
        <w:rPr>
          <w:rFonts w:ascii="標楷體" w:eastAsia="標楷體" w:hAnsi="標楷體" w:cs="Times New Roman"/>
          <w:i/>
          <w:sz w:val="20"/>
          <w:szCs w:val="20"/>
          <w:lang w:eastAsia="zh-HK"/>
        </w:rPr>
        <w:t>意見請</w:t>
      </w:r>
      <w:r w:rsidR="002B7BB5" w:rsidRPr="005963FB">
        <w:rPr>
          <w:rFonts w:ascii="標楷體" w:eastAsia="標楷體" w:hAnsi="標楷體" w:cs="Times New Roman"/>
          <w:i/>
          <w:sz w:val="20"/>
          <w:szCs w:val="20"/>
          <w:lang w:eastAsia="zh-HK"/>
        </w:rPr>
        <w:t>於</w:t>
      </w:r>
      <w:r w:rsidR="002B7BB5" w:rsidRPr="009C428E">
        <w:rPr>
          <w:rFonts w:ascii="Times New Roman" w:eastAsia="標楷體" w:hAnsi="Times New Roman" w:cs="Times New Roman"/>
          <w:i/>
          <w:sz w:val="20"/>
          <w:szCs w:val="20"/>
          <w:lang w:eastAsia="zh-HK"/>
        </w:rPr>
        <w:t>2018</w:t>
      </w:r>
      <w:r w:rsidR="002B7BB5" w:rsidRPr="009C428E">
        <w:rPr>
          <w:rFonts w:ascii="Times New Roman" w:eastAsia="標楷體" w:hAnsi="Times New Roman" w:cs="Times New Roman"/>
          <w:i/>
          <w:sz w:val="20"/>
          <w:szCs w:val="20"/>
          <w:lang w:eastAsia="zh-HK"/>
        </w:rPr>
        <w:t>年</w:t>
      </w:r>
      <w:r w:rsidR="005963FB" w:rsidRPr="009C428E">
        <w:rPr>
          <w:rFonts w:ascii="Times New Roman" w:eastAsia="標楷體" w:hAnsi="Times New Roman" w:cs="Times New Roman"/>
          <w:i/>
          <w:sz w:val="20"/>
          <w:szCs w:val="20"/>
        </w:rPr>
        <w:t>12</w:t>
      </w:r>
      <w:r w:rsidR="002B7BB5" w:rsidRPr="009C428E">
        <w:rPr>
          <w:rFonts w:ascii="Times New Roman" w:eastAsia="標楷體" w:hAnsi="Times New Roman" w:cs="Times New Roman"/>
          <w:i/>
          <w:sz w:val="20"/>
          <w:szCs w:val="20"/>
          <w:lang w:eastAsia="zh-HK"/>
        </w:rPr>
        <w:t>月</w:t>
      </w:r>
      <w:r w:rsidR="005963FB" w:rsidRPr="009C428E">
        <w:rPr>
          <w:rFonts w:ascii="Times New Roman" w:eastAsia="標楷體" w:hAnsi="Times New Roman" w:cs="Times New Roman"/>
          <w:i/>
          <w:sz w:val="20"/>
          <w:szCs w:val="20"/>
        </w:rPr>
        <w:t>31</w:t>
      </w:r>
      <w:r w:rsidR="002B7BB5" w:rsidRPr="009C428E">
        <w:rPr>
          <w:rFonts w:ascii="Times New Roman" w:eastAsia="標楷體" w:hAnsi="Times New Roman" w:cs="Times New Roman"/>
          <w:i/>
          <w:sz w:val="20"/>
          <w:szCs w:val="20"/>
          <w:lang w:eastAsia="zh-HK"/>
        </w:rPr>
        <w:t>日</w:t>
      </w:r>
      <w:r w:rsidR="002B7BB5" w:rsidRPr="005963FB">
        <w:rPr>
          <w:rFonts w:ascii="標楷體" w:eastAsia="標楷體" w:hAnsi="標楷體" w:cs="Times New Roman"/>
          <w:i/>
          <w:sz w:val="20"/>
          <w:szCs w:val="20"/>
          <w:lang w:eastAsia="zh-HK"/>
        </w:rPr>
        <w:t>或之前</w:t>
      </w:r>
      <w:r w:rsidR="00A13E85" w:rsidRPr="00A13E85">
        <w:rPr>
          <w:rFonts w:ascii="標楷體" w:eastAsia="標楷體" w:hAnsi="標楷體" w:cs="Times New Roman" w:hint="eastAsia"/>
          <w:i/>
          <w:sz w:val="20"/>
          <w:szCs w:val="20"/>
          <w:lang w:eastAsia="zh-HK"/>
        </w:rPr>
        <w:t>遞交</w:t>
      </w:r>
      <w:r w:rsidR="002B7BB5" w:rsidRPr="0075397D">
        <w:rPr>
          <w:rFonts w:ascii="標楷體" w:eastAsia="標楷體" w:hAnsi="標楷體" w:cs="Times New Roman"/>
          <w:i/>
          <w:sz w:val="20"/>
          <w:szCs w:val="20"/>
          <w:lang w:eastAsia="zh-HK"/>
        </w:rPr>
        <w:t>保險業監管局</w:t>
      </w:r>
      <w:r w:rsidRPr="0075397D">
        <w:rPr>
          <w:rFonts w:ascii="標楷體" w:eastAsia="標楷體" w:hAnsi="標楷體" w:cs="Times New Roman"/>
          <w:i/>
          <w:sz w:val="20"/>
          <w:szCs w:val="20"/>
        </w:rPr>
        <w:t>)</w:t>
      </w:r>
    </w:p>
    <w:p w:rsidR="003A1BEC" w:rsidRDefault="003A1BEC" w:rsidP="009C428E">
      <w:pPr>
        <w:spacing w:after="120"/>
        <w:rPr>
          <w:rFonts w:ascii="標楷體" w:eastAsia="標楷體" w:hAnsi="標楷體" w:cs="Times New Roman"/>
          <w:b/>
          <w:sz w:val="24"/>
          <w:szCs w:val="24"/>
          <w:lang w:eastAsia="zh-HK"/>
        </w:rPr>
      </w:pPr>
    </w:p>
    <w:p w:rsidR="009566B9" w:rsidRPr="0075397D" w:rsidRDefault="001536C3" w:rsidP="009C428E">
      <w:pPr>
        <w:spacing w:after="120"/>
        <w:rPr>
          <w:rFonts w:ascii="標楷體" w:eastAsia="標楷體" w:hAnsi="標楷體" w:cs="Times New Roman"/>
          <w:b/>
          <w:sz w:val="24"/>
          <w:szCs w:val="24"/>
        </w:rPr>
      </w:pPr>
      <w:r w:rsidRPr="0075397D">
        <w:rPr>
          <w:rFonts w:ascii="標楷體" w:eastAsia="標楷體" w:hAnsi="標楷體" w:cs="Times New Roman"/>
          <w:b/>
          <w:sz w:val="24"/>
          <w:szCs w:val="24"/>
          <w:lang w:eastAsia="zh-HK"/>
        </w:rPr>
        <w:t>致</w:t>
      </w:r>
      <w:r w:rsidR="009566B9" w:rsidRPr="0075397D">
        <w:rPr>
          <w:rFonts w:ascii="標楷體" w:eastAsia="標楷體" w:hAnsi="標楷體" w:cs="Times New Roman"/>
          <w:b/>
          <w:sz w:val="24"/>
          <w:szCs w:val="24"/>
        </w:rPr>
        <w:t xml:space="preserve">: </w:t>
      </w:r>
      <w:r w:rsidR="002B7BB5" w:rsidRPr="0075397D">
        <w:rPr>
          <w:rFonts w:ascii="標楷體" w:eastAsia="標楷體" w:hAnsi="標楷體" w:cs="Times New Roman"/>
          <w:b/>
          <w:sz w:val="24"/>
          <w:szCs w:val="24"/>
          <w:lang w:eastAsia="zh-HK"/>
        </w:rPr>
        <w:t>保險業監管局</w:t>
      </w:r>
    </w:p>
    <w:p w:rsidR="009566B9" w:rsidRPr="009C428E" w:rsidRDefault="009566B9" w:rsidP="009C428E">
      <w:pPr>
        <w:spacing w:after="120"/>
        <w:rPr>
          <w:rFonts w:ascii="Times New Roman" w:eastAsia="標楷體" w:hAnsi="Times New Roman" w:cs="Times New Roman"/>
          <w:sz w:val="24"/>
          <w:szCs w:val="24"/>
        </w:rPr>
      </w:pPr>
      <w:r w:rsidRPr="009C428E">
        <w:rPr>
          <w:rFonts w:ascii="Times New Roman" w:eastAsia="標楷體" w:hAnsi="Times New Roman" w:cs="Times New Roman"/>
          <w:sz w:val="24"/>
          <w:szCs w:val="24"/>
        </w:rPr>
        <w:t>(</w:t>
      </w:r>
      <w:r w:rsidR="002B7BB5" w:rsidRPr="009C428E">
        <w:rPr>
          <w:rFonts w:ascii="Times New Roman" w:eastAsia="標楷體" w:hAnsi="Times New Roman" w:cs="Times New Roman"/>
          <w:sz w:val="24"/>
          <w:szCs w:val="24"/>
          <w:lang w:eastAsia="zh-HK"/>
        </w:rPr>
        <w:t>電郵</w:t>
      </w:r>
      <w:r w:rsidRPr="009C428E">
        <w:rPr>
          <w:rFonts w:ascii="Times New Roman" w:eastAsia="標楷體" w:hAnsi="Times New Roman" w:cs="Times New Roman"/>
          <w:sz w:val="24"/>
          <w:szCs w:val="24"/>
        </w:rPr>
        <w:t>: comment_codeandguideline@ia.org.hk)</w:t>
      </w:r>
    </w:p>
    <w:p w:rsidR="009566B9" w:rsidRPr="0075397D" w:rsidRDefault="009566B9" w:rsidP="009C428E">
      <w:pPr>
        <w:spacing w:after="120"/>
        <w:rPr>
          <w:rFonts w:ascii="標楷體" w:eastAsia="標楷體" w:hAnsi="標楷體" w:cs="Times New Roman"/>
          <w:sz w:val="24"/>
          <w:szCs w:val="24"/>
        </w:rPr>
      </w:pPr>
    </w:p>
    <w:p w:rsidR="009566B9" w:rsidRPr="0075397D" w:rsidRDefault="002B7BB5" w:rsidP="009C428E">
      <w:pPr>
        <w:spacing w:after="120"/>
        <w:rPr>
          <w:rFonts w:ascii="標楷體" w:eastAsia="標楷體" w:hAnsi="標楷體" w:cs="Times New Roman"/>
          <w:b/>
          <w:sz w:val="24"/>
          <w:szCs w:val="24"/>
        </w:rPr>
      </w:pPr>
      <w:r w:rsidRPr="0075397D">
        <w:rPr>
          <w:rFonts w:ascii="標楷體" w:eastAsia="標楷體" w:hAnsi="標楷體" w:cs="Times New Roman"/>
          <w:b/>
          <w:sz w:val="24"/>
          <w:szCs w:val="24"/>
        </w:rPr>
        <w:t>提出意見人士的姓名</w:t>
      </w:r>
      <w:r w:rsidR="009566B9" w:rsidRPr="0075397D">
        <w:rPr>
          <w:rFonts w:ascii="標楷體" w:eastAsia="標楷體" w:hAnsi="標楷體" w:cs="Times New Roman"/>
          <w:b/>
          <w:sz w:val="24"/>
          <w:szCs w:val="24"/>
        </w:rPr>
        <w:t>:</w:t>
      </w:r>
    </w:p>
    <w:p w:rsidR="009566B9" w:rsidRPr="0075397D" w:rsidRDefault="002B7BB5" w:rsidP="009C428E">
      <w:pPr>
        <w:spacing w:after="120"/>
        <w:rPr>
          <w:rFonts w:ascii="標楷體" w:eastAsia="標楷體" w:hAnsi="標楷體" w:cs="Times New Roman"/>
          <w:b/>
          <w:sz w:val="24"/>
          <w:szCs w:val="24"/>
        </w:rPr>
      </w:pPr>
      <w:r w:rsidRPr="0075397D">
        <w:rPr>
          <w:rFonts w:ascii="標楷體" w:eastAsia="標楷體" w:hAnsi="標楷體" w:cs="Times New Roman"/>
          <w:b/>
          <w:sz w:val="24"/>
          <w:szCs w:val="24"/>
        </w:rPr>
        <w:t>聯絡</w:t>
      </w:r>
      <w:r w:rsidRPr="0075397D">
        <w:rPr>
          <w:rFonts w:ascii="標楷體" w:eastAsia="標楷體" w:hAnsi="標楷體" w:cs="Times New Roman"/>
          <w:b/>
          <w:sz w:val="24"/>
          <w:szCs w:val="24"/>
          <w:lang w:eastAsia="zh-HK"/>
        </w:rPr>
        <w:t>人</w:t>
      </w:r>
      <w:r w:rsidR="009566B9" w:rsidRPr="0075397D">
        <w:rPr>
          <w:rFonts w:ascii="標楷體" w:eastAsia="標楷體" w:hAnsi="標楷體" w:cs="Times New Roman"/>
          <w:b/>
          <w:sz w:val="24"/>
          <w:szCs w:val="24"/>
        </w:rPr>
        <w:t xml:space="preserve"> (</w:t>
      </w:r>
      <w:r w:rsidRPr="0075397D">
        <w:rPr>
          <w:rFonts w:ascii="標楷體" w:eastAsia="標楷體" w:hAnsi="標楷體" w:cs="Times New Roman"/>
          <w:b/>
          <w:sz w:val="24"/>
          <w:szCs w:val="24"/>
          <w:lang w:eastAsia="zh-HK"/>
        </w:rPr>
        <w:t>如</w:t>
      </w:r>
      <w:r w:rsidRPr="0075397D">
        <w:rPr>
          <w:rFonts w:ascii="標楷體" w:eastAsia="標楷體" w:hAnsi="標楷體" w:cs="Times New Roman"/>
          <w:b/>
          <w:sz w:val="24"/>
          <w:szCs w:val="24"/>
        </w:rPr>
        <w:t>提出意見人士</w:t>
      </w:r>
      <w:r w:rsidRPr="0075397D">
        <w:rPr>
          <w:rFonts w:ascii="標楷體" w:eastAsia="標楷體" w:hAnsi="標楷體" w:cs="Times New Roman"/>
          <w:b/>
          <w:sz w:val="24"/>
          <w:szCs w:val="24"/>
          <w:lang w:eastAsia="zh-HK"/>
        </w:rPr>
        <w:t>是機</w:t>
      </w:r>
      <w:r w:rsidRPr="0075397D">
        <w:rPr>
          <w:rFonts w:ascii="標楷體" w:eastAsia="標楷體" w:hAnsi="標楷體" w:cs="Times New Roman"/>
          <w:b/>
          <w:sz w:val="24"/>
          <w:szCs w:val="24"/>
        </w:rPr>
        <w:t>構</w:t>
      </w:r>
      <w:r w:rsidR="009566B9" w:rsidRPr="0075397D">
        <w:rPr>
          <w:rFonts w:ascii="標楷體" w:eastAsia="標楷體" w:hAnsi="標楷體" w:cs="Times New Roman"/>
          <w:b/>
          <w:sz w:val="24"/>
          <w:szCs w:val="24"/>
        </w:rPr>
        <w:t>):</w:t>
      </w:r>
    </w:p>
    <w:p w:rsidR="009566B9" w:rsidRPr="0075397D" w:rsidRDefault="002B7BB5" w:rsidP="009C428E">
      <w:pPr>
        <w:spacing w:after="120"/>
        <w:rPr>
          <w:rFonts w:ascii="標楷體" w:eastAsia="標楷體" w:hAnsi="標楷體" w:cs="Times New Roman"/>
          <w:b/>
          <w:sz w:val="24"/>
          <w:szCs w:val="24"/>
        </w:rPr>
      </w:pPr>
      <w:r w:rsidRPr="0075397D">
        <w:rPr>
          <w:rFonts w:ascii="標楷體" w:eastAsia="標楷體" w:hAnsi="標楷體" w:cs="Times New Roman"/>
          <w:b/>
          <w:sz w:val="24"/>
          <w:szCs w:val="24"/>
        </w:rPr>
        <w:t>聯絡</w:t>
      </w:r>
      <w:r w:rsidRPr="0075397D">
        <w:rPr>
          <w:rFonts w:ascii="標楷體" w:eastAsia="標楷體" w:hAnsi="標楷體" w:cs="Times New Roman"/>
          <w:b/>
          <w:sz w:val="24"/>
          <w:szCs w:val="24"/>
          <w:lang w:eastAsia="zh-HK"/>
        </w:rPr>
        <w:t>資</w:t>
      </w:r>
      <w:r w:rsidRPr="0075397D">
        <w:rPr>
          <w:rFonts w:ascii="標楷體" w:eastAsia="標楷體" w:hAnsi="標楷體" w:cs="Times New Roman"/>
          <w:b/>
          <w:sz w:val="24"/>
          <w:szCs w:val="24"/>
        </w:rPr>
        <w:t>料</w:t>
      </w:r>
      <w:r w:rsidR="009566B9" w:rsidRPr="0075397D">
        <w:rPr>
          <w:rFonts w:ascii="標楷體" w:eastAsia="標楷體" w:hAnsi="標楷體" w:cs="Times New Roman"/>
          <w:b/>
          <w:sz w:val="24"/>
          <w:szCs w:val="24"/>
        </w:rPr>
        <w:t>:</w:t>
      </w:r>
    </w:p>
    <w:p w:rsidR="003A1BEC" w:rsidRPr="0075397D" w:rsidRDefault="003A1BEC" w:rsidP="009C428E">
      <w:pPr>
        <w:spacing w:after="120"/>
        <w:rPr>
          <w:rFonts w:ascii="標楷體" w:eastAsia="標楷體" w:hAnsi="標楷體" w:cs="Times New Roman"/>
          <w:b/>
          <w:sz w:val="24"/>
          <w:szCs w:val="24"/>
        </w:rPr>
      </w:pPr>
    </w:p>
    <w:tbl>
      <w:tblPr>
        <w:tblStyle w:val="TableGrid"/>
        <w:tblW w:w="0" w:type="auto"/>
        <w:tblInd w:w="-5" w:type="dxa"/>
        <w:tblLook w:val="04A0" w:firstRow="1" w:lastRow="0" w:firstColumn="1" w:lastColumn="0" w:noHBand="0" w:noVBand="1"/>
      </w:tblPr>
      <w:tblGrid>
        <w:gridCol w:w="9175"/>
      </w:tblGrid>
      <w:tr w:rsidR="009566B9" w:rsidRPr="0075397D" w:rsidTr="009C428E">
        <w:trPr>
          <w:trHeight w:val="3113"/>
        </w:trPr>
        <w:tc>
          <w:tcPr>
            <w:tcW w:w="9175" w:type="dxa"/>
          </w:tcPr>
          <w:p w:rsidR="009566B9" w:rsidRPr="009C428E" w:rsidRDefault="009566B9" w:rsidP="00A56413">
            <w:pPr>
              <w:pStyle w:val="ListParagraph"/>
              <w:widowControl w:val="0"/>
              <w:ind w:left="0"/>
              <w:jc w:val="both"/>
              <w:rPr>
                <w:rFonts w:ascii="Times New Roman" w:eastAsia="標楷體" w:hAnsi="Times New Roman" w:cs="Times New Roman"/>
                <w:u w:val="single"/>
              </w:rPr>
            </w:pPr>
          </w:p>
          <w:p w:rsidR="002B7BB5" w:rsidRPr="009C428E" w:rsidRDefault="002B7BB5" w:rsidP="002B7BB5">
            <w:pPr>
              <w:rPr>
                <w:rFonts w:ascii="Times New Roman" w:eastAsia="標楷體" w:hAnsi="Times New Roman" w:cs="Times New Roman"/>
                <w:szCs w:val="24"/>
                <w:u w:val="single"/>
              </w:rPr>
            </w:pPr>
            <w:r w:rsidRPr="009C428E">
              <w:rPr>
                <w:rFonts w:ascii="Times New Roman" w:eastAsia="標楷體" w:hAnsi="Times New Roman" w:cs="Times New Roman"/>
                <w:szCs w:val="24"/>
                <w:u w:val="single"/>
              </w:rPr>
              <w:t>問題</w:t>
            </w:r>
            <w:r w:rsidRPr="009C428E">
              <w:rPr>
                <w:rFonts w:ascii="Times New Roman" w:eastAsia="標楷體" w:hAnsi="Times New Roman" w:cs="Times New Roman"/>
                <w:szCs w:val="24"/>
                <w:u w:val="single"/>
              </w:rPr>
              <w:t>1</w:t>
            </w:r>
          </w:p>
          <w:p w:rsidR="002B7BB5" w:rsidRPr="009C428E" w:rsidRDefault="002B7BB5" w:rsidP="002B7BB5">
            <w:pPr>
              <w:rPr>
                <w:rFonts w:ascii="Times New Roman" w:eastAsia="標楷體" w:hAnsi="Times New Roman" w:cs="Times New Roman"/>
                <w:szCs w:val="24"/>
              </w:rPr>
            </w:pPr>
          </w:p>
          <w:p w:rsidR="002B7BB5" w:rsidRPr="009C428E" w:rsidRDefault="005963FB" w:rsidP="002B7BB5">
            <w:pPr>
              <w:rPr>
                <w:rFonts w:ascii="Times New Roman" w:eastAsia="標楷體" w:hAnsi="Times New Roman" w:cs="Times New Roman"/>
                <w:szCs w:val="24"/>
              </w:rPr>
            </w:pPr>
            <w:r w:rsidRPr="009C428E">
              <w:rPr>
                <w:rFonts w:ascii="Times New Roman" w:eastAsia="標楷體" w:hAnsi="Times New Roman" w:cs="Times New Roman"/>
                <w:szCs w:val="24"/>
              </w:rPr>
              <w:t>你是否同意應予以保留有關個人保險代理或保險代理機構最多可獲多少名獲授權保險人（包括</w:t>
            </w:r>
            <w:proofErr w:type="gramStart"/>
            <w:r w:rsidRPr="009C428E">
              <w:rPr>
                <w:rFonts w:ascii="Times New Roman" w:eastAsia="標楷體" w:hAnsi="Times New Roman" w:cs="Times New Roman"/>
                <w:szCs w:val="24"/>
              </w:rPr>
              <w:t>勞</w:t>
            </w:r>
            <w:proofErr w:type="gramEnd"/>
            <w:r w:rsidRPr="009C428E">
              <w:rPr>
                <w:rFonts w:ascii="Times New Roman" w:eastAsia="標楷體" w:hAnsi="Times New Roman" w:cs="Times New Roman"/>
                <w:szCs w:val="24"/>
              </w:rPr>
              <w:t>合社）委任的現有框架</w:t>
            </w:r>
            <w:r w:rsidR="002B7BB5" w:rsidRPr="009C428E">
              <w:rPr>
                <w:rFonts w:ascii="Times New Roman" w:eastAsia="標楷體" w:hAnsi="Times New Roman" w:cs="Times New Roman"/>
                <w:szCs w:val="24"/>
              </w:rPr>
              <w:t>？</w:t>
            </w:r>
          </w:p>
          <w:p w:rsidR="009566B9" w:rsidRPr="009C428E" w:rsidRDefault="009566B9" w:rsidP="00A56413">
            <w:pPr>
              <w:jc w:val="both"/>
              <w:rPr>
                <w:rFonts w:ascii="Times New Roman" w:eastAsia="標楷體" w:hAnsi="Times New Roman" w:cs="Times New Roman"/>
                <w:sz w:val="24"/>
                <w:szCs w:val="24"/>
              </w:rPr>
            </w:pPr>
          </w:p>
          <w:p w:rsidR="003A1BEC" w:rsidRPr="009C428E" w:rsidRDefault="003A1BEC" w:rsidP="00A56413">
            <w:pPr>
              <w:jc w:val="both"/>
              <w:rPr>
                <w:rFonts w:ascii="Times New Roman" w:eastAsia="標楷體" w:hAnsi="Times New Roman" w:cs="Times New Roman"/>
                <w:sz w:val="24"/>
                <w:szCs w:val="24"/>
              </w:rPr>
            </w:pPr>
          </w:p>
          <w:p w:rsidR="009566B9" w:rsidRPr="009C428E" w:rsidRDefault="009566B9" w:rsidP="00A56413">
            <w:pPr>
              <w:jc w:val="both"/>
              <w:rPr>
                <w:rFonts w:ascii="Times New Roman" w:eastAsia="標楷體" w:hAnsi="Times New Roman" w:cs="Times New Roman"/>
                <w:sz w:val="24"/>
                <w:szCs w:val="24"/>
              </w:rPr>
            </w:pPr>
          </w:p>
          <w:p w:rsidR="001D496F" w:rsidRPr="009C428E" w:rsidRDefault="001D496F" w:rsidP="00A56413">
            <w:pPr>
              <w:jc w:val="both"/>
              <w:rPr>
                <w:rFonts w:ascii="Times New Roman" w:eastAsia="標楷體" w:hAnsi="Times New Roman" w:cs="Times New Roman"/>
                <w:sz w:val="24"/>
                <w:szCs w:val="24"/>
              </w:rPr>
            </w:pPr>
          </w:p>
          <w:p w:rsidR="009566B9" w:rsidRPr="009C428E" w:rsidRDefault="009566B9" w:rsidP="00A56413">
            <w:pPr>
              <w:jc w:val="both"/>
              <w:rPr>
                <w:rFonts w:ascii="Times New Roman" w:eastAsia="標楷體" w:hAnsi="Times New Roman" w:cs="Times New Roman"/>
                <w:sz w:val="24"/>
                <w:szCs w:val="24"/>
              </w:rPr>
            </w:pPr>
          </w:p>
          <w:p w:rsidR="009C428E" w:rsidRPr="009C428E" w:rsidRDefault="009C428E" w:rsidP="00A56413">
            <w:pPr>
              <w:jc w:val="both"/>
              <w:rPr>
                <w:rFonts w:ascii="Times New Roman" w:eastAsia="標楷體" w:hAnsi="Times New Roman" w:cs="Times New Roman"/>
                <w:sz w:val="24"/>
                <w:szCs w:val="24"/>
              </w:rPr>
            </w:pPr>
          </w:p>
        </w:tc>
      </w:tr>
      <w:tr w:rsidR="002B7BB5" w:rsidRPr="0075397D" w:rsidTr="00A56413">
        <w:tc>
          <w:tcPr>
            <w:tcW w:w="9175" w:type="dxa"/>
          </w:tcPr>
          <w:p w:rsidR="0075397D" w:rsidRPr="009C428E" w:rsidRDefault="003A1BEC" w:rsidP="002B7BB5">
            <w:pPr>
              <w:rPr>
                <w:rFonts w:ascii="Times New Roman" w:eastAsia="標楷體" w:hAnsi="Times New Roman" w:cs="Times New Roman"/>
                <w:szCs w:val="24"/>
                <w:u w:val="single"/>
              </w:rPr>
            </w:pPr>
            <w:r w:rsidRPr="009C428E">
              <w:rPr>
                <w:rFonts w:ascii="Times New Roman" w:hAnsi="Times New Roman" w:cs="Times New Roman"/>
              </w:rPr>
              <w:br w:type="page"/>
            </w:r>
          </w:p>
          <w:p w:rsidR="002B7BB5" w:rsidRPr="009C428E" w:rsidRDefault="002B7BB5" w:rsidP="002B7BB5">
            <w:pPr>
              <w:rPr>
                <w:rFonts w:ascii="Times New Roman" w:eastAsia="標楷體" w:hAnsi="Times New Roman" w:cs="Times New Roman"/>
                <w:szCs w:val="24"/>
                <w:u w:val="single"/>
              </w:rPr>
            </w:pPr>
            <w:r w:rsidRPr="009C428E">
              <w:rPr>
                <w:rFonts w:ascii="Times New Roman" w:eastAsia="標楷體" w:hAnsi="Times New Roman" w:cs="Times New Roman"/>
                <w:szCs w:val="24"/>
                <w:u w:val="single"/>
              </w:rPr>
              <w:t>問題</w:t>
            </w:r>
            <w:r w:rsidRPr="009C428E">
              <w:rPr>
                <w:rFonts w:ascii="Times New Roman" w:eastAsia="標楷體" w:hAnsi="Times New Roman" w:cs="Times New Roman"/>
                <w:szCs w:val="24"/>
                <w:u w:val="single"/>
              </w:rPr>
              <w:t>2</w:t>
            </w:r>
            <w:bookmarkStart w:id="0" w:name="_GoBack"/>
            <w:bookmarkEnd w:id="0"/>
          </w:p>
          <w:p w:rsidR="002B7BB5" w:rsidRPr="009C428E" w:rsidRDefault="002B7BB5" w:rsidP="002B7BB5">
            <w:pPr>
              <w:rPr>
                <w:rFonts w:ascii="Times New Roman" w:eastAsia="標楷體" w:hAnsi="Times New Roman" w:cs="Times New Roman"/>
                <w:szCs w:val="24"/>
              </w:rPr>
            </w:pPr>
          </w:p>
          <w:p w:rsidR="002B7BB5" w:rsidRPr="009C428E" w:rsidRDefault="005963FB" w:rsidP="002B7BB5">
            <w:pPr>
              <w:rPr>
                <w:rFonts w:ascii="Times New Roman" w:eastAsia="標楷體" w:hAnsi="Times New Roman" w:cs="Times New Roman"/>
                <w:szCs w:val="24"/>
              </w:rPr>
            </w:pPr>
            <w:r w:rsidRPr="009C428E">
              <w:rPr>
                <w:rFonts w:ascii="Times New Roman" w:eastAsia="標楷體" w:hAnsi="Times New Roman" w:cs="Times New Roman"/>
                <w:szCs w:val="24"/>
              </w:rPr>
              <w:t>你是否同意將個人保險代理或保險代理機構最多可獲多少名獲授權保險人（包括</w:t>
            </w:r>
            <w:proofErr w:type="gramStart"/>
            <w:r w:rsidRPr="009C428E">
              <w:rPr>
                <w:rFonts w:ascii="Times New Roman" w:eastAsia="標楷體" w:hAnsi="Times New Roman" w:cs="Times New Roman"/>
                <w:szCs w:val="24"/>
              </w:rPr>
              <w:t>勞</w:t>
            </w:r>
            <w:proofErr w:type="gramEnd"/>
            <w:r w:rsidRPr="009C428E">
              <w:rPr>
                <w:rFonts w:ascii="Times New Roman" w:eastAsia="標楷體" w:hAnsi="Times New Roman" w:cs="Times New Roman"/>
                <w:szCs w:val="24"/>
              </w:rPr>
              <w:t>合社）委任的總上限，從四名增加到五名</w:t>
            </w:r>
            <w:r w:rsidR="002B7BB5" w:rsidRPr="009C428E">
              <w:rPr>
                <w:rFonts w:ascii="Times New Roman" w:eastAsia="標楷體" w:hAnsi="Times New Roman" w:cs="Times New Roman"/>
                <w:szCs w:val="24"/>
              </w:rPr>
              <w:t>？</w:t>
            </w:r>
          </w:p>
          <w:p w:rsidR="0075397D" w:rsidRPr="009C428E" w:rsidRDefault="0075397D" w:rsidP="0075397D">
            <w:pPr>
              <w:jc w:val="both"/>
              <w:rPr>
                <w:rFonts w:ascii="Times New Roman" w:eastAsia="標楷體" w:hAnsi="Times New Roman" w:cs="Times New Roman"/>
                <w:sz w:val="24"/>
                <w:szCs w:val="24"/>
              </w:rPr>
            </w:pPr>
          </w:p>
          <w:p w:rsidR="0075397D" w:rsidRPr="009C428E" w:rsidRDefault="0075397D" w:rsidP="0075397D">
            <w:pPr>
              <w:jc w:val="both"/>
              <w:rPr>
                <w:rFonts w:ascii="Times New Roman" w:eastAsia="標楷體" w:hAnsi="Times New Roman" w:cs="Times New Roman"/>
                <w:sz w:val="24"/>
                <w:szCs w:val="24"/>
              </w:rPr>
            </w:pPr>
          </w:p>
          <w:p w:rsidR="0075397D" w:rsidRPr="009C428E" w:rsidRDefault="0075397D" w:rsidP="0075397D">
            <w:pPr>
              <w:jc w:val="both"/>
              <w:rPr>
                <w:rFonts w:ascii="Times New Roman" w:eastAsia="標楷體" w:hAnsi="Times New Roman" w:cs="Times New Roman"/>
                <w:sz w:val="24"/>
                <w:szCs w:val="24"/>
              </w:rPr>
            </w:pPr>
          </w:p>
          <w:p w:rsidR="003A1BEC" w:rsidRPr="009C428E" w:rsidRDefault="003A1BEC" w:rsidP="0075397D">
            <w:pPr>
              <w:jc w:val="both"/>
              <w:rPr>
                <w:rFonts w:ascii="Times New Roman" w:eastAsia="標楷體" w:hAnsi="Times New Roman" w:cs="Times New Roman"/>
                <w:sz w:val="24"/>
                <w:szCs w:val="24"/>
              </w:rPr>
            </w:pPr>
          </w:p>
          <w:p w:rsidR="009C428E" w:rsidRPr="009C428E" w:rsidRDefault="009C428E" w:rsidP="0075397D">
            <w:pPr>
              <w:jc w:val="both"/>
              <w:rPr>
                <w:rFonts w:ascii="Times New Roman" w:eastAsia="標楷體" w:hAnsi="Times New Roman" w:cs="Times New Roman"/>
                <w:sz w:val="24"/>
                <w:szCs w:val="24"/>
              </w:rPr>
            </w:pPr>
          </w:p>
          <w:p w:rsidR="002B7BB5" w:rsidRPr="009C428E" w:rsidRDefault="002B7BB5" w:rsidP="00A56413">
            <w:pPr>
              <w:pStyle w:val="ListParagraph"/>
              <w:widowControl w:val="0"/>
              <w:ind w:left="0"/>
              <w:jc w:val="both"/>
              <w:rPr>
                <w:rFonts w:ascii="Times New Roman" w:eastAsia="標楷體" w:hAnsi="Times New Roman" w:cs="Times New Roman"/>
                <w:u w:val="single"/>
              </w:rPr>
            </w:pPr>
          </w:p>
        </w:tc>
      </w:tr>
    </w:tbl>
    <w:p w:rsidR="009C428E" w:rsidRDefault="009C428E"/>
    <w:p w:rsidR="009C428E" w:rsidRDefault="009C428E"/>
    <w:tbl>
      <w:tblPr>
        <w:tblStyle w:val="TableGrid"/>
        <w:tblW w:w="0" w:type="auto"/>
        <w:tblInd w:w="-5" w:type="dxa"/>
        <w:tblLook w:val="04A0" w:firstRow="1" w:lastRow="0" w:firstColumn="1" w:lastColumn="0" w:noHBand="0" w:noVBand="1"/>
      </w:tblPr>
      <w:tblGrid>
        <w:gridCol w:w="9175"/>
      </w:tblGrid>
      <w:tr w:rsidR="0075397D" w:rsidRPr="0075397D" w:rsidTr="00A56413">
        <w:tc>
          <w:tcPr>
            <w:tcW w:w="9175" w:type="dxa"/>
          </w:tcPr>
          <w:p w:rsidR="0075397D" w:rsidRPr="0075397D" w:rsidRDefault="0075397D" w:rsidP="0075397D">
            <w:pPr>
              <w:rPr>
                <w:rFonts w:ascii="標楷體" w:eastAsia="標楷體" w:hAnsi="標楷體" w:cs="Times New Roman"/>
                <w:szCs w:val="24"/>
                <w:u w:val="single"/>
              </w:rPr>
            </w:pPr>
          </w:p>
          <w:p w:rsidR="0075397D" w:rsidRPr="009C428E" w:rsidRDefault="0075397D" w:rsidP="0075397D">
            <w:pPr>
              <w:rPr>
                <w:rFonts w:ascii="Times New Roman" w:eastAsia="標楷體" w:hAnsi="Times New Roman" w:cs="Times New Roman"/>
                <w:szCs w:val="24"/>
                <w:u w:val="single"/>
              </w:rPr>
            </w:pPr>
            <w:r w:rsidRPr="009C428E">
              <w:rPr>
                <w:rFonts w:ascii="Times New Roman" w:eastAsia="標楷體" w:hAnsi="Times New Roman" w:cs="Times New Roman"/>
                <w:szCs w:val="24"/>
                <w:u w:val="single"/>
              </w:rPr>
              <w:t>問題</w:t>
            </w:r>
            <w:r w:rsidRPr="009C428E">
              <w:rPr>
                <w:rFonts w:ascii="Times New Roman" w:eastAsia="標楷體" w:hAnsi="Times New Roman" w:cs="Times New Roman"/>
                <w:szCs w:val="24"/>
                <w:u w:val="single"/>
              </w:rPr>
              <w:t>3</w:t>
            </w:r>
          </w:p>
          <w:p w:rsidR="0075397D" w:rsidRPr="009C428E" w:rsidRDefault="0075397D" w:rsidP="0075397D">
            <w:pPr>
              <w:rPr>
                <w:rFonts w:ascii="Times New Roman" w:eastAsia="標楷體" w:hAnsi="Times New Roman" w:cs="Times New Roman"/>
                <w:szCs w:val="24"/>
              </w:rPr>
            </w:pPr>
          </w:p>
          <w:p w:rsidR="0075397D" w:rsidRPr="009C428E" w:rsidRDefault="005963FB" w:rsidP="0075397D">
            <w:pPr>
              <w:rPr>
                <w:rFonts w:ascii="Times New Roman" w:eastAsia="標楷體" w:hAnsi="Times New Roman" w:cs="Times New Roman"/>
                <w:szCs w:val="24"/>
              </w:rPr>
            </w:pPr>
            <w:r w:rsidRPr="009C428E">
              <w:rPr>
                <w:rFonts w:ascii="Times New Roman" w:eastAsia="標楷體" w:hAnsi="Times New Roman" w:cs="Times New Roman"/>
                <w:szCs w:val="24"/>
              </w:rPr>
              <w:t>你是否同意分項上限應保持為兩名長期業務保險人</w:t>
            </w:r>
            <w:r w:rsidR="0075397D" w:rsidRPr="009C428E">
              <w:rPr>
                <w:rFonts w:ascii="Times New Roman" w:eastAsia="標楷體" w:hAnsi="Times New Roman" w:cs="Times New Roman"/>
                <w:szCs w:val="24"/>
              </w:rPr>
              <w:t>？</w:t>
            </w:r>
          </w:p>
          <w:p w:rsidR="0075397D" w:rsidRPr="0075397D" w:rsidRDefault="0075397D" w:rsidP="0075397D">
            <w:pPr>
              <w:jc w:val="both"/>
              <w:rPr>
                <w:rFonts w:ascii="標楷體" w:eastAsia="標楷體" w:hAnsi="標楷體" w:cs="Times New Roman"/>
                <w:sz w:val="24"/>
                <w:szCs w:val="24"/>
              </w:rPr>
            </w:pPr>
          </w:p>
          <w:p w:rsidR="0075397D" w:rsidRPr="0075397D" w:rsidRDefault="0075397D" w:rsidP="0075397D">
            <w:pPr>
              <w:jc w:val="both"/>
              <w:rPr>
                <w:rFonts w:ascii="標楷體" w:eastAsia="標楷體" w:hAnsi="標楷體" w:cs="Times New Roman"/>
                <w:sz w:val="24"/>
                <w:szCs w:val="24"/>
              </w:rPr>
            </w:pPr>
          </w:p>
          <w:p w:rsidR="0075397D" w:rsidRPr="0075397D" w:rsidRDefault="0075397D" w:rsidP="0075397D">
            <w:pPr>
              <w:jc w:val="both"/>
              <w:rPr>
                <w:rFonts w:ascii="標楷體" w:eastAsia="標楷體" w:hAnsi="標楷體" w:cs="Times New Roman"/>
                <w:sz w:val="24"/>
                <w:szCs w:val="24"/>
              </w:rPr>
            </w:pPr>
          </w:p>
          <w:p w:rsidR="0075397D" w:rsidRPr="0075397D" w:rsidRDefault="0075397D" w:rsidP="0075397D">
            <w:pPr>
              <w:jc w:val="both"/>
              <w:rPr>
                <w:rFonts w:ascii="標楷體" w:eastAsia="標楷體" w:hAnsi="標楷體" w:cs="Times New Roman"/>
                <w:sz w:val="24"/>
                <w:szCs w:val="24"/>
              </w:rPr>
            </w:pPr>
          </w:p>
          <w:p w:rsidR="0075397D" w:rsidRDefault="0075397D" w:rsidP="0075397D">
            <w:pPr>
              <w:jc w:val="both"/>
              <w:rPr>
                <w:rFonts w:ascii="標楷體" w:eastAsia="標楷體" w:hAnsi="標楷體" w:cs="Times New Roman"/>
                <w:sz w:val="24"/>
                <w:szCs w:val="24"/>
              </w:rPr>
            </w:pPr>
          </w:p>
          <w:p w:rsidR="001D496F" w:rsidRPr="0075397D" w:rsidRDefault="001D496F" w:rsidP="0075397D">
            <w:pPr>
              <w:jc w:val="both"/>
              <w:rPr>
                <w:rFonts w:ascii="標楷體" w:eastAsia="標楷體" w:hAnsi="標楷體" w:cs="Times New Roman"/>
                <w:sz w:val="24"/>
                <w:szCs w:val="24"/>
              </w:rPr>
            </w:pPr>
          </w:p>
          <w:p w:rsidR="0075397D" w:rsidRPr="0075397D" w:rsidRDefault="0075397D" w:rsidP="002B7BB5">
            <w:pPr>
              <w:rPr>
                <w:rFonts w:ascii="標楷體" w:eastAsia="標楷體" w:hAnsi="標楷體" w:cs="Times New Roman"/>
                <w:szCs w:val="24"/>
                <w:u w:val="single"/>
              </w:rPr>
            </w:pPr>
          </w:p>
        </w:tc>
      </w:tr>
    </w:tbl>
    <w:p w:rsidR="0075397D" w:rsidRPr="0075397D" w:rsidRDefault="0075397D">
      <w:pPr>
        <w:rPr>
          <w:rFonts w:ascii="標楷體" w:eastAsia="標楷體" w:hAnsi="標楷體" w:cs="Times New Roman"/>
        </w:rPr>
      </w:pPr>
    </w:p>
    <w:sectPr w:rsidR="0075397D" w:rsidRPr="007539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37" w:rsidRDefault="00537937" w:rsidP="00450D42">
      <w:pPr>
        <w:spacing w:after="0" w:line="240" w:lineRule="auto"/>
      </w:pPr>
      <w:r>
        <w:separator/>
      </w:r>
    </w:p>
  </w:endnote>
  <w:endnote w:type="continuationSeparator" w:id="0">
    <w:p w:rsidR="00537937" w:rsidRDefault="00537937" w:rsidP="0045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915364"/>
      <w:docPartObj>
        <w:docPartGallery w:val="Page Numbers (Bottom of Page)"/>
        <w:docPartUnique/>
      </w:docPartObj>
    </w:sdtPr>
    <w:sdtEndPr>
      <w:rPr>
        <w:noProof/>
      </w:rPr>
    </w:sdtEndPr>
    <w:sdtContent>
      <w:p w:rsidR="00450D42" w:rsidRDefault="00450D42">
        <w:pPr>
          <w:pStyle w:val="Footer"/>
          <w:jc w:val="right"/>
        </w:pPr>
        <w:r>
          <w:fldChar w:fldCharType="begin"/>
        </w:r>
        <w:r>
          <w:instrText xml:space="preserve"> PAGE   \* MERGEFORMAT </w:instrText>
        </w:r>
        <w:r>
          <w:fldChar w:fldCharType="separate"/>
        </w:r>
        <w:r w:rsidR="009C428E">
          <w:rPr>
            <w:noProof/>
          </w:rPr>
          <w:t>1</w:t>
        </w:r>
        <w:r>
          <w:rPr>
            <w:noProof/>
          </w:rPr>
          <w:fldChar w:fldCharType="end"/>
        </w:r>
      </w:p>
    </w:sdtContent>
  </w:sdt>
  <w:p w:rsidR="00450D42" w:rsidRDefault="00450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37" w:rsidRDefault="00537937" w:rsidP="00450D42">
      <w:pPr>
        <w:spacing w:after="0" w:line="240" w:lineRule="auto"/>
      </w:pPr>
      <w:r>
        <w:separator/>
      </w:r>
    </w:p>
  </w:footnote>
  <w:footnote w:type="continuationSeparator" w:id="0">
    <w:p w:rsidR="00537937" w:rsidRDefault="00537937" w:rsidP="00450D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0E"/>
    <w:rsid w:val="001536C3"/>
    <w:rsid w:val="001C530E"/>
    <w:rsid w:val="001D496F"/>
    <w:rsid w:val="002B7BB5"/>
    <w:rsid w:val="003A1BEC"/>
    <w:rsid w:val="00450D42"/>
    <w:rsid w:val="004E4124"/>
    <w:rsid w:val="00537937"/>
    <w:rsid w:val="005963FB"/>
    <w:rsid w:val="00734CE2"/>
    <w:rsid w:val="0075397D"/>
    <w:rsid w:val="0076188E"/>
    <w:rsid w:val="007F5BB6"/>
    <w:rsid w:val="009566B9"/>
    <w:rsid w:val="009C428E"/>
    <w:rsid w:val="00A1245E"/>
    <w:rsid w:val="00A13E85"/>
    <w:rsid w:val="00A61128"/>
    <w:rsid w:val="00B305BB"/>
    <w:rsid w:val="00BB299E"/>
    <w:rsid w:val="00BF4908"/>
    <w:rsid w:val="00C1033C"/>
    <w:rsid w:val="00F84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CF3AD"/>
  <w15:chartTrackingRefBased/>
  <w15:docId w15:val="{7DC53C1A-C0C9-4E49-ABA5-8FCC5ACF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6B9"/>
    <w:pPr>
      <w:ind w:left="720"/>
      <w:contextualSpacing/>
    </w:pPr>
  </w:style>
  <w:style w:type="table" w:styleId="TableGrid">
    <w:name w:val="Table Grid"/>
    <w:basedOn w:val="TableNormal"/>
    <w:uiPriority w:val="39"/>
    <w:rsid w:val="00956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0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D42"/>
  </w:style>
  <w:style w:type="paragraph" w:styleId="Footer">
    <w:name w:val="footer"/>
    <w:basedOn w:val="Normal"/>
    <w:link w:val="FooterChar"/>
    <w:uiPriority w:val="99"/>
    <w:unhideWhenUsed/>
    <w:rsid w:val="00450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42273">
      <w:bodyDiv w:val="1"/>
      <w:marLeft w:val="0"/>
      <w:marRight w:val="0"/>
      <w:marTop w:val="0"/>
      <w:marBottom w:val="0"/>
      <w:divBdr>
        <w:top w:val="none" w:sz="0" w:space="0" w:color="auto"/>
        <w:left w:val="none" w:sz="0" w:space="0" w:color="auto"/>
        <w:bottom w:val="none" w:sz="0" w:space="0" w:color="auto"/>
        <w:right w:val="none" w:sz="0" w:space="0" w:color="auto"/>
      </w:divBdr>
    </w:div>
    <w:div w:id="304048056">
      <w:bodyDiv w:val="1"/>
      <w:marLeft w:val="0"/>
      <w:marRight w:val="0"/>
      <w:marTop w:val="0"/>
      <w:marBottom w:val="0"/>
      <w:divBdr>
        <w:top w:val="none" w:sz="0" w:space="0" w:color="auto"/>
        <w:left w:val="none" w:sz="0" w:space="0" w:color="auto"/>
        <w:bottom w:val="none" w:sz="0" w:space="0" w:color="auto"/>
        <w:right w:val="none" w:sz="0" w:space="0" w:color="auto"/>
      </w:divBdr>
    </w:div>
    <w:div w:id="599220746">
      <w:bodyDiv w:val="1"/>
      <w:marLeft w:val="0"/>
      <w:marRight w:val="0"/>
      <w:marTop w:val="0"/>
      <w:marBottom w:val="0"/>
      <w:divBdr>
        <w:top w:val="none" w:sz="0" w:space="0" w:color="auto"/>
        <w:left w:val="none" w:sz="0" w:space="0" w:color="auto"/>
        <w:bottom w:val="none" w:sz="0" w:space="0" w:color="auto"/>
        <w:right w:val="none" w:sz="0" w:space="0" w:color="auto"/>
      </w:divBdr>
    </w:div>
    <w:div w:id="863245946">
      <w:bodyDiv w:val="1"/>
      <w:marLeft w:val="0"/>
      <w:marRight w:val="0"/>
      <w:marTop w:val="0"/>
      <w:marBottom w:val="0"/>
      <w:divBdr>
        <w:top w:val="none" w:sz="0" w:space="0" w:color="auto"/>
        <w:left w:val="none" w:sz="0" w:space="0" w:color="auto"/>
        <w:bottom w:val="none" w:sz="0" w:space="0" w:color="auto"/>
        <w:right w:val="none" w:sz="0" w:space="0" w:color="auto"/>
      </w:divBdr>
    </w:div>
    <w:div w:id="892816905">
      <w:bodyDiv w:val="1"/>
      <w:marLeft w:val="0"/>
      <w:marRight w:val="0"/>
      <w:marTop w:val="0"/>
      <w:marBottom w:val="0"/>
      <w:divBdr>
        <w:top w:val="none" w:sz="0" w:space="0" w:color="auto"/>
        <w:left w:val="none" w:sz="0" w:space="0" w:color="auto"/>
        <w:bottom w:val="none" w:sz="0" w:space="0" w:color="auto"/>
        <w:right w:val="none" w:sz="0" w:space="0" w:color="auto"/>
      </w:divBdr>
    </w:div>
    <w:div w:id="1267931681">
      <w:bodyDiv w:val="1"/>
      <w:marLeft w:val="0"/>
      <w:marRight w:val="0"/>
      <w:marTop w:val="0"/>
      <w:marBottom w:val="0"/>
      <w:divBdr>
        <w:top w:val="none" w:sz="0" w:space="0" w:color="auto"/>
        <w:left w:val="none" w:sz="0" w:space="0" w:color="auto"/>
        <w:bottom w:val="none" w:sz="0" w:space="0" w:color="auto"/>
        <w:right w:val="none" w:sz="0" w:space="0" w:color="auto"/>
      </w:divBdr>
    </w:div>
    <w:div w:id="1294671507">
      <w:bodyDiv w:val="1"/>
      <w:marLeft w:val="0"/>
      <w:marRight w:val="0"/>
      <w:marTop w:val="0"/>
      <w:marBottom w:val="0"/>
      <w:divBdr>
        <w:top w:val="none" w:sz="0" w:space="0" w:color="auto"/>
        <w:left w:val="none" w:sz="0" w:space="0" w:color="auto"/>
        <w:bottom w:val="none" w:sz="0" w:space="0" w:color="auto"/>
        <w:right w:val="none" w:sz="0" w:space="0" w:color="auto"/>
      </w:divBdr>
    </w:div>
    <w:div w:id="1589846753">
      <w:bodyDiv w:val="1"/>
      <w:marLeft w:val="0"/>
      <w:marRight w:val="0"/>
      <w:marTop w:val="0"/>
      <w:marBottom w:val="0"/>
      <w:divBdr>
        <w:top w:val="none" w:sz="0" w:space="0" w:color="auto"/>
        <w:left w:val="none" w:sz="0" w:space="0" w:color="auto"/>
        <w:bottom w:val="none" w:sz="0" w:space="0" w:color="auto"/>
        <w:right w:val="none" w:sz="0" w:space="0" w:color="auto"/>
      </w:divBdr>
    </w:div>
    <w:div w:id="190895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33867-BE14-451D-B85A-C560D1ED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Insurance Authority</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Horace LEE</dc:creator>
  <cp:keywords/>
  <dc:description/>
  <cp:lastModifiedBy>Mandy MY TANG</cp:lastModifiedBy>
  <cp:revision>2</cp:revision>
  <dcterms:created xsi:type="dcterms:W3CDTF">2018-10-25T06:51:00Z</dcterms:created>
  <dcterms:modified xsi:type="dcterms:W3CDTF">2018-10-25T06:51:00Z</dcterms:modified>
</cp:coreProperties>
</file>