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04" w:rsidRDefault="004A0104">
      <w:pPr>
        <w:pStyle w:val="14"/>
        <w:jc w:val="center"/>
        <w:rPr>
          <w:rFonts w:ascii="新細明體" w:eastAsia="新細明體" w:hAnsi="新細明體"/>
          <w:b/>
          <w:bCs/>
          <w:spacing w:val="20"/>
          <w:u w:val="single"/>
        </w:rPr>
      </w:pPr>
      <w:r>
        <w:rPr>
          <w:rFonts w:ascii="新細明體" w:eastAsia="新細明體" w:hAnsi="新細明體" w:hint="eastAsia"/>
          <w:b/>
          <w:bCs/>
          <w:spacing w:val="20"/>
          <w:u w:val="single"/>
        </w:rPr>
        <w:t>表格IA-IB6</w:t>
      </w:r>
      <w:r>
        <w:rPr>
          <w:rFonts w:ascii="新細明體" w:eastAsia="新細明體" w:hAnsi="新細明體" w:hint="eastAsia"/>
          <w:b/>
          <w:bCs/>
          <w:spacing w:val="20"/>
          <w:u w:val="single"/>
        </w:rPr>
        <w:br/>
      </w:r>
      <w:bookmarkStart w:id="0" w:name="_GoBack"/>
      <w:bookmarkEnd w:id="0"/>
    </w:p>
    <w:p w:rsidR="004A0104" w:rsidRDefault="004A0104">
      <w:pPr>
        <w:pStyle w:val="14"/>
        <w:spacing w:after="0" w:line="240" w:lineRule="auto"/>
        <w:jc w:val="center"/>
        <w:rPr>
          <w:rFonts w:ascii="新細明體" w:eastAsia="新細明體" w:hAnsi="新細明體"/>
          <w:b/>
          <w:bCs/>
          <w:spacing w:val="20"/>
        </w:rPr>
      </w:pPr>
      <w:r>
        <w:rPr>
          <w:rFonts w:ascii="新細明體" w:eastAsia="新細明體" w:hAnsi="新細明體" w:hint="eastAsia"/>
          <w:b/>
          <w:bCs/>
          <w:spacing w:val="20"/>
        </w:rPr>
        <w:t>根據《保險</w:t>
      </w:r>
      <w:r w:rsidR="00E952AB">
        <w:rPr>
          <w:rFonts w:ascii="新細明體" w:eastAsia="新細明體" w:hAnsi="新細明體" w:hint="eastAsia"/>
          <w:b/>
          <w:spacing w:val="20"/>
        </w:rPr>
        <w:t>業</w:t>
      </w:r>
      <w:r>
        <w:rPr>
          <w:rFonts w:ascii="新細明體" w:eastAsia="新細明體" w:hAnsi="新細明體" w:hint="eastAsia"/>
          <w:b/>
          <w:bCs/>
          <w:spacing w:val="20"/>
        </w:rPr>
        <w:t>條例》</w:t>
      </w:r>
      <w:r w:rsidR="00E952AB">
        <w:rPr>
          <w:rFonts w:ascii="新細明體" w:eastAsia="新細明體" w:hAnsi="新細明體" w:hint="eastAsia"/>
          <w:b/>
          <w:spacing w:val="20"/>
        </w:rPr>
        <w:t>（第41章）</w:t>
      </w:r>
      <w:r>
        <w:rPr>
          <w:rFonts w:ascii="新細明體" w:eastAsia="新細明體" w:hAnsi="新細明體" w:hint="eastAsia"/>
          <w:b/>
          <w:bCs/>
          <w:spacing w:val="20"/>
        </w:rPr>
        <w:t>第69條</w:t>
      </w:r>
    </w:p>
    <w:p w:rsidR="004A0104" w:rsidRDefault="004A0104">
      <w:pPr>
        <w:pStyle w:val="14"/>
        <w:jc w:val="center"/>
        <w:rPr>
          <w:rFonts w:ascii="新細明體" w:eastAsia="新細明體" w:hAnsi="新細明體"/>
          <w:b/>
          <w:bCs/>
          <w:spacing w:val="20"/>
        </w:rPr>
      </w:pPr>
      <w:r>
        <w:rPr>
          <w:rFonts w:ascii="新細明體" w:eastAsia="新細明體" w:hAnsi="新細明體" w:hint="eastAsia"/>
          <w:b/>
          <w:bCs/>
          <w:spacing w:val="20"/>
        </w:rPr>
        <w:t>獲授權/將獲授權的保險經紀的業務代表登記申請</w:t>
      </w:r>
    </w:p>
    <w:p w:rsidR="004A0104" w:rsidRDefault="004A0104">
      <w:pPr>
        <w:pStyle w:val="1"/>
        <w:spacing w:before="0" w:after="240" w:line="240" w:lineRule="atLeast"/>
        <w:rPr>
          <w:rFonts w:ascii="新細明體" w:eastAsia="新細明體" w:hAnsi="新細明體"/>
        </w:rPr>
      </w:pPr>
    </w:p>
    <w:p w:rsidR="004A0104" w:rsidRDefault="004A0104">
      <w:pPr>
        <w:pStyle w:val="14"/>
        <w:shd w:val="pct10" w:color="auto" w:fill="FFFFFF"/>
        <w:snapToGrid/>
        <w:rPr>
          <w:rFonts w:ascii="新細明體" w:eastAsia="新細明體" w:hAnsi="新細明體"/>
          <w:b/>
          <w:bCs/>
          <w:sz w:val="24"/>
        </w:rPr>
      </w:pPr>
      <w:r>
        <w:rPr>
          <w:rFonts w:ascii="新細明體" w:eastAsia="新細明體" w:hAnsi="新細明體" w:hint="eastAsia"/>
          <w:b/>
          <w:bCs/>
          <w:sz w:val="24"/>
        </w:rPr>
        <w:t>填寫表格須知</w:t>
      </w:r>
    </w:p>
    <w:p w:rsidR="004A0104" w:rsidRDefault="004A0104">
      <w:pPr>
        <w:pStyle w:val="a7"/>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tab/>
        <w:t>保險經紀的業務代表須填寫及遞交申請表。</w:t>
      </w:r>
      <w:r>
        <w:rPr>
          <w:rFonts w:ascii="新細明體" w:eastAsia="新細明體" w:hAnsi="新細明體"/>
        </w:rPr>
        <w:t>(</w:t>
      </w:r>
      <w:r>
        <w:rPr>
          <w:rFonts w:ascii="新細明體" w:eastAsia="新細明體" w:hAnsi="新細明體" w:hint="eastAsia"/>
        </w:rPr>
        <w:t>每人一表</w:t>
      </w:r>
      <w:r>
        <w:rPr>
          <w:rFonts w:ascii="新細明體" w:eastAsia="新細明體" w:hAnsi="新細明體"/>
        </w:rPr>
        <w:t>)</w:t>
      </w:r>
    </w:p>
    <w:p w:rsidR="004A0104" w:rsidRDefault="004A0104">
      <w:pPr>
        <w:pStyle w:val="a7"/>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tab/>
        <w:t>如表格的空位不敷應用，請另紙填寫，並在該頁註明問題編號，並由申請人簽署作實。</w:t>
      </w:r>
    </w:p>
    <w:p w:rsidR="004A0104" w:rsidRDefault="004A0104">
      <w:pPr>
        <w:pStyle w:val="a7"/>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tab/>
        <w:t>在本表格提供的資料其後如有更改，申請人和有關的獲授權經紀須以書面通知保險業監</w:t>
      </w:r>
      <w:r w:rsidR="00E952AB">
        <w:rPr>
          <w:rFonts w:ascii="新細明體" w:eastAsia="新細明體" w:hAnsi="新細明體" w:hint="eastAsia"/>
        </w:rPr>
        <w:t>管局</w:t>
      </w:r>
      <w:r w:rsidR="00E952AB">
        <w:rPr>
          <w:rFonts w:ascii="新細明體" w:eastAsia="新細明體" w:hAnsi="新細明體"/>
        </w:rPr>
        <w:t>(“</w:t>
      </w:r>
      <w:r w:rsidR="00E952AB">
        <w:rPr>
          <w:rFonts w:ascii="新細明體" w:eastAsia="新細明體" w:hAnsi="新細明體" w:hint="eastAsia"/>
        </w:rPr>
        <w:t>保監局</w:t>
      </w:r>
      <w:r w:rsidR="00E952AB">
        <w:rPr>
          <w:rFonts w:ascii="新細明體" w:eastAsia="新細明體" w:hAnsi="新細明體"/>
        </w:rPr>
        <w:t>”)</w:t>
      </w:r>
      <w:r>
        <w:rPr>
          <w:rFonts w:ascii="新細明體" w:eastAsia="新細明體" w:hAnsi="新細明體" w:hint="eastAsia"/>
        </w:rPr>
        <w:t>。</w:t>
      </w:r>
    </w:p>
    <w:p w:rsidR="004A0104" w:rsidRDefault="004A0104">
      <w:pPr>
        <w:pStyle w:val="a7"/>
        <w:rPr>
          <w:rFonts w:ascii="新細明體" w:eastAsia="新細明體" w:hAnsi="新細明體"/>
        </w:rPr>
      </w:pPr>
      <w:r>
        <w:rPr>
          <w:rFonts w:ascii="新細明體" w:eastAsia="新細明體" w:hAnsi="新細明體" w:hint="eastAsia"/>
        </w:rPr>
        <w:t>4.</w:t>
      </w:r>
      <w:r>
        <w:rPr>
          <w:rFonts w:ascii="新細明體" w:eastAsia="新細明體" w:hAnsi="新細明體" w:hint="eastAsia"/>
        </w:rPr>
        <w:tab/>
        <w:t>填妥的「致警務處處長授權書」須連同本表格一併遞交。</w:t>
      </w:r>
    </w:p>
    <w:p w:rsidR="004A0104" w:rsidRDefault="004A0104">
      <w:pPr>
        <w:pStyle w:val="a7"/>
        <w:rPr>
          <w:rFonts w:ascii="新細明體" w:eastAsia="新細明體" w:hAnsi="新細明體"/>
        </w:rPr>
      </w:pPr>
    </w:p>
    <w:p w:rsidR="004A0104" w:rsidRDefault="004A0104">
      <w:pPr>
        <w:pStyle w:val="14"/>
        <w:shd w:val="pct10" w:color="auto" w:fill="FFFFFF"/>
        <w:snapToGrid/>
        <w:rPr>
          <w:rFonts w:ascii="新細明體" w:eastAsia="新細明體" w:hAnsi="新細明體"/>
          <w:b/>
          <w:bCs/>
          <w:sz w:val="24"/>
        </w:rPr>
      </w:pPr>
      <w:r>
        <w:rPr>
          <w:rFonts w:ascii="新細明體" w:eastAsia="新細明體" w:hAnsi="新細明體" w:hint="eastAsia"/>
          <w:b/>
          <w:bCs/>
          <w:sz w:val="24"/>
        </w:rPr>
        <w:t>個人資料收集須知</w:t>
      </w:r>
    </w:p>
    <w:p w:rsidR="004A0104" w:rsidRDefault="004A0104">
      <w:pPr>
        <w:pStyle w:val="a7"/>
        <w:tabs>
          <w:tab w:val="left" w:pos="600"/>
        </w:tabs>
        <w:ind w:left="600" w:hanging="600"/>
        <w:jc w:val="both"/>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tab/>
        <w:t>申請人在本申請書內提供的個人資料將會用作處理是項申請及供按《保險</w:t>
      </w:r>
      <w:r w:rsidR="005F76F0">
        <w:rPr>
          <w:rFonts w:ascii="新細明體" w:eastAsia="新細明體" w:hAnsi="新細明體" w:hint="eastAsia"/>
        </w:rPr>
        <w:t>業</w:t>
      </w:r>
      <w:r>
        <w:rPr>
          <w:rFonts w:ascii="新細明體" w:eastAsia="新細明體" w:hAnsi="新細明體" w:hint="eastAsia"/>
        </w:rPr>
        <w:t>條例》第69條備存法定登記冊之用。編製該登記冊的目的，是讓公眾人士可以確定哪些保險經紀已經按照《保險</w:t>
      </w:r>
      <w:r w:rsidR="005F76F0">
        <w:rPr>
          <w:rFonts w:ascii="新細明體" w:eastAsia="新細明體" w:hAnsi="新細明體" w:hint="eastAsia"/>
        </w:rPr>
        <w:t>業</w:t>
      </w:r>
      <w:r>
        <w:rPr>
          <w:rFonts w:ascii="新細明體" w:eastAsia="新細明體" w:hAnsi="新細明體" w:hint="eastAsia"/>
        </w:rPr>
        <w:t>條例》第69條獲得授權、及確定他們已登記之行政總裁和業務代表的身分以及上述保險經紀、行政總裁和業務代表獲授權或登記的細則。申請人如未能提供所需的資料，申請書將不獲受理。保監</w:t>
      </w:r>
      <w:r w:rsidR="005F76F0">
        <w:rPr>
          <w:rFonts w:ascii="新細明體" w:eastAsia="新細明體" w:hAnsi="新細明體" w:hint="eastAsia"/>
        </w:rPr>
        <w:t>局</w:t>
      </w:r>
      <w:r>
        <w:rPr>
          <w:rFonts w:ascii="新細明體" w:eastAsia="新細明體" w:hAnsi="新細明體" w:hint="eastAsia"/>
        </w:rPr>
        <w:t>將使用該等資料履行職責，包括監察或執行其他必需的行動以履行該職責。</w:t>
      </w:r>
    </w:p>
    <w:p w:rsidR="004A0104" w:rsidRDefault="004A0104">
      <w:pPr>
        <w:pStyle w:val="a7"/>
        <w:tabs>
          <w:tab w:val="left" w:pos="600"/>
        </w:tabs>
        <w:ind w:left="600" w:hanging="600"/>
        <w:jc w:val="both"/>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tab/>
        <w:t>保監</w:t>
      </w:r>
      <w:r w:rsidR="005F76F0">
        <w:rPr>
          <w:rFonts w:ascii="新細明體" w:eastAsia="新細明體" w:hAnsi="新細明體" w:hint="eastAsia"/>
        </w:rPr>
        <w:t>局</w:t>
      </w:r>
      <w:r>
        <w:rPr>
          <w:rFonts w:ascii="新細明體" w:eastAsia="新細明體" w:hAnsi="新細明體" w:hint="eastAsia"/>
        </w:rPr>
        <w:t>履行職責期間，在法律容許的範圍內，可把申請人提供的資料，與保監</w:t>
      </w:r>
      <w:r w:rsidR="005F76F0">
        <w:rPr>
          <w:rFonts w:ascii="新細明體" w:eastAsia="新細明體" w:hAnsi="新細明體" w:hint="eastAsia"/>
        </w:rPr>
        <w:t>局</w:t>
      </w:r>
      <w:r>
        <w:rPr>
          <w:rFonts w:ascii="新細明體" w:eastAsia="新細明體" w:hAnsi="新細明體" w:hint="eastAsia"/>
        </w:rPr>
        <w:t>、香港或其他司法管轄區的政府部門、其他監管機構、法團、組織或個人為此或任何其他用途所擁有或其後取得的資料，進行核對、比較、轉交或交換等或作任何其他用途，藉以查核該等資料。</w:t>
      </w:r>
    </w:p>
    <w:p w:rsidR="004A0104" w:rsidRDefault="004A0104">
      <w:pPr>
        <w:pStyle w:val="a7"/>
        <w:tabs>
          <w:tab w:val="left" w:pos="600"/>
        </w:tabs>
        <w:ind w:left="600" w:hanging="600"/>
        <w:jc w:val="both"/>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tab/>
        <w:t>申請人可根據《個人資料（私隱）條例》</w:t>
      </w:r>
      <w:r w:rsidR="00980A83">
        <w:rPr>
          <w:rFonts w:ascii="新細明體" w:eastAsia="新細明體" w:hAnsi="新細明體" w:hint="eastAsia"/>
        </w:rPr>
        <w:t>(第486章)</w:t>
      </w:r>
      <w:r>
        <w:rPr>
          <w:rFonts w:ascii="新細明體" w:eastAsia="新細明體" w:hAnsi="新細明體" w:hint="eastAsia"/>
        </w:rPr>
        <w:t>所訂明的方式及規限，要求查閱或更正申請人所提供的任何個人資料。如有任何查詢，可直接聯絡</w:t>
      </w:r>
      <w:r w:rsidR="00DF11FA">
        <w:rPr>
          <w:rFonts w:ascii="細明體" w:eastAsia="細明體" w:hAnsi="細明體" w:hint="eastAsia"/>
        </w:rPr>
        <w:t>香港黃竹坑香葉道41號19樓</w:t>
      </w:r>
      <w:r>
        <w:rPr>
          <w:rFonts w:ascii="新細明體" w:eastAsia="新細明體" w:hAnsi="新細明體" w:hint="eastAsia"/>
        </w:rPr>
        <w:t>的</w:t>
      </w:r>
      <w:proofErr w:type="gramStart"/>
      <w:r>
        <w:rPr>
          <w:rFonts w:ascii="新細明體" w:eastAsia="新細明體" w:hAnsi="新細明體" w:hint="eastAsia"/>
        </w:rPr>
        <w:t>保監</w:t>
      </w:r>
      <w:r w:rsidR="00980A83">
        <w:rPr>
          <w:rFonts w:ascii="新細明體" w:eastAsia="新細明體" w:hAnsi="新細明體" w:hint="eastAsia"/>
        </w:rPr>
        <w:t>局</w:t>
      </w:r>
      <w:r>
        <w:rPr>
          <w:rFonts w:ascii="新細明體" w:eastAsia="新細明體" w:hAnsi="新細明體" w:hint="eastAsia"/>
        </w:rPr>
        <w:t>的</w:t>
      </w:r>
      <w:proofErr w:type="gramEnd"/>
      <w:r>
        <w:rPr>
          <w:rFonts w:ascii="新細明體" w:eastAsia="新細明體" w:hAnsi="新細明體" w:hint="eastAsia"/>
        </w:rPr>
        <w:t>個人</w:t>
      </w:r>
      <w:proofErr w:type="gramStart"/>
      <w:r>
        <w:rPr>
          <w:rFonts w:ascii="新細明體" w:eastAsia="新細明體" w:hAnsi="新細明體" w:hint="eastAsia"/>
        </w:rPr>
        <w:t>資料私隱主任</w:t>
      </w:r>
      <w:proofErr w:type="gramEnd"/>
      <w:r>
        <w:rPr>
          <w:rFonts w:ascii="新細明體" w:eastAsia="新細明體" w:hAnsi="新細明體" w:hint="eastAsia"/>
        </w:rPr>
        <w:t>。</w:t>
      </w:r>
    </w:p>
    <w:p w:rsidR="004A0104" w:rsidRPr="00DF11FA" w:rsidRDefault="004A0104">
      <w:pPr>
        <w:pStyle w:val="1"/>
        <w:spacing w:before="0" w:after="240" w:line="240" w:lineRule="atLeast"/>
        <w:rPr>
          <w:rFonts w:ascii="新細明體" w:eastAsia="新細明體" w:hAnsi="新細明體"/>
          <w:lang w:eastAsia="zh-HK"/>
        </w:rPr>
      </w:pPr>
    </w:p>
    <w:p w:rsidR="004A0104" w:rsidRDefault="004A0104">
      <w:pPr>
        <w:pStyle w:val="1"/>
        <w:spacing w:before="0" w:after="240" w:line="240" w:lineRule="atLeast"/>
        <w:rPr>
          <w:rFonts w:ascii="新細明體" w:eastAsia="新細明體" w:hAnsi="新細明體"/>
          <w:lang w:eastAsia="zh-HK"/>
        </w:rPr>
      </w:pPr>
    </w:p>
    <w:p w:rsidR="004A0104" w:rsidRDefault="004A0104">
      <w:pPr>
        <w:pStyle w:val="12"/>
        <w:shd w:val="pct10" w:color="auto" w:fill="FFFFFF"/>
        <w:tabs>
          <w:tab w:val="clear" w:pos="567"/>
          <w:tab w:val="left" w:pos="420"/>
        </w:tabs>
        <w:rPr>
          <w:rFonts w:ascii="新細明體" w:eastAsia="新細明體" w:hAnsi="新細明體"/>
          <w:b/>
          <w:bCs/>
          <w:spacing w:val="30"/>
        </w:rPr>
      </w:pPr>
      <w:r>
        <w:rPr>
          <w:rFonts w:ascii="新細明體" w:eastAsia="新細明體" w:hAnsi="新細明體"/>
          <w:b/>
          <w:bCs/>
          <w:spacing w:val="30"/>
        </w:rPr>
        <w:lastRenderedPageBreak/>
        <w:t>A.</w:t>
      </w:r>
      <w:r>
        <w:rPr>
          <w:rFonts w:ascii="新細明體" w:eastAsia="新細明體" w:hAnsi="新細明體" w:hint="eastAsia"/>
          <w:b/>
          <w:bCs/>
          <w:spacing w:val="30"/>
        </w:rPr>
        <w:tab/>
        <w:t>申請類別</w:t>
      </w:r>
    </w:p>
    <w:p w:rsidR="004A0104" w:rsidRDefault="004A0104">
      <w:pPr>
        <w:spacing w:after="0" w:line="240" w:lineRule="auto"/>
        <w:rPr>
          <w:rFonts w:ascii="新細明體" w:eastAsia="新細明體" w:hAnsi="新細明體"/>
        </w:rPr>
      </w:pPr>
    </w:p>
    <w:tbl>
      <w:tblPr>
        <w:tblW w:w="0" w:type="auto"/>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3232"/>
        <w:gridCol w:w="3175"/>
        <w:gridCol w:w="3175"/>
      </w:tblGrid>
      <w:tr w:rsidR="004A0104">
        <w:trPr>
          <w:cantSplit/>
        </w:trPr>
        <w:tc>
          <w:tcPr>
            <w:tcW w:w="9582" w:type="dxa"/>
            <w:gridSpan w:val="3"/>
            <w:tcBorders>
              <w:top w:val="double" w:sz="4" w:space="0" w:color="auto"/>
              <w:bottom w:val="double" w:sz="4" w:space="0" w:color="auto"/>
            </w:tcBorders>
          </w:tcPr>
          <w:p w:rsidR="004A0104" w:rsidRDefault="004A0104">
            <w:pPr>
              <w:pStyle w:val="1"/>
              <w:rPr>
                <w:rFonts w:ascii="新細明體" w:eastAsia="新細明體" w:hAnsi="新細明體"/>
                <w:b/>
                <w:bCs/>
              </w:rPr>
            </w:pPr>
            <w:r>
              <w:rPr>
                <w:rFonts w:ascii="新細明體" w:eastAsia="新細明體" w:hAnsi="新細明體" w:hint="eastAsia"/>
                <w:b/>
                <w:bCs/>
              </w:rPr>
              <w:t xml:space="preserve">請以 </w:t>
            </w:r>
            <w:r>
              <w:rPr>
                <w:rFonts w:ascii="新細明體" w:eastAsia="新細明體" w:hAnsi="新細明體"/>
                <w:b/>
                <w:bCs/>
              </w:rPr>
              <w:t>“</w:t>
            </w:r>
            <w:r>
              <w:rPr>
                <w:rFonts w:ascii="新細明體" w:eastAsia="新細明體" w:hAnsi="新細明體" w:hint="eastAsia"/>
                <w:b/>
                <w:bCs/>
              </w:rPr>
              <w:sym w:font="Wingdings" w:char="F0FC"/>
            </w:r>
            <w:r>
              <w:rPr>
                <w:rFonts w:ascii="新細明體" w:eastAsia="新細明體" w:hAnsi="新細明體"/>
                <w:b/>
                <w:bCs/>
              </w:rPr>
              <w:t>”</w:t>
            </w:r>
            <w:r>
              <w:rPr>
                <w:rFonts w:ascii="新細明體" w:eastAsia="新細明體" w:hAnsi="新細明體" w:hint="eastAsia"/>
                <w:b/>
                <w:bCs/>
              </w:rPr>
              <w:t xml:space="preserve"> 號選擇以下項目</w:t>
            </w:r>
          </w:p>
        </w:tc>
      </w:tr>
      <w:tr w:rsidR="004A0104">
        <w:trPr>
          <w:cantSplit/>
        </w:trPr>
        <w:tc>
          <w:tcPr>
            <w:tcW w:w="3232" w:type="dxa"/>
            <w:tcBorders>
              <w:top w:val="double" w:sz="4" w:space="0" w:color="auto"/>
            </w:tcBorders>
          </w:tcPr>
          <w:p w:rsidR="004A0104" w:rsidRDefault="004A0104">
            <w:pPr>
              <w:pStyle w:val="1"/>
              <w:ind w:left="567" w:hanging="567"/>
              <w:rPr>
                <w:rFonts w:ascii="新細明體" w:eastAsia="新細明體" w:hAnsi="新細明體"/>
              </w:rPr>
            </w:pPr>
            <w:r>
              <w:rPr>
                <w:rFonts w:ascii="新細明體" w:eastAsia="新細明體" w:hAnsi="新細明體" w:hint="eastAsia"/>
              </w:rPr>
              <w:t>1.</w:t>
            </w:r>
            <w:r>
              <w:rPr>
                <w:rFonts w:ascii="新細明體" w:eastAsia="新細明體" w:hAnsi="新細明體" w:hint="eastAsia"/>
              </w:rPr>
              <w:sym w:font="Wingdings" w:char="F0FE"/>
            </w:r>
            <w:r>
              <w:rPr>
                <w:rFonts w:ascii="新細明體" w:eastAsia="新細明體" w:hAnsi="新細明體" w:hint="eastAsia"/>
              </w:rPr>
              <w:tab/>
              <w:t>申請登記業務範圍</w:t>
            </w:r>
          </w:p>
        </w:tc>
        <w:tc>
          <w:tcPr>
            <w:tcW w:w="6350" w:type="dxa"/>
            <w:gridSpan w:val="2"/>
            <w:tcBorders>
              <w:top w:val="double" w:sz="4" w:space="0" w:color="auto"/>
            </w:tcBorders>
          </w:tcPr>
          <w:p w:rsidR="004A0104" w:rsidRDefault="004A0104">
            <w:pPr>
              <w:pStyle w:val="1"/>
              <w:tabs>
                <w:tab w:val="clear" w:pos="567"/>
                <w:tab w:val="left" w:pos="520"/>
              </w:tabs>
              <w:ind w:left="520" w:hanging="520"/>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4A0104" w:rsidRDefault="004A0104">
            <w:pPr>
              <w:pStyle w:val="1"/>
              <w:tabs>
                <w:tab w:val="clear" w:pos="567"/>
                <w:tab w:val="left" w:pos="520"/>
              </w:tabs>
              <w:ind w:left="520" w:hanging="520"/>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長期保險（不包括相連長期保險）</w:t>
            </w:r>
          </w:p>
          <w:p w:rsidR="004A0104" w:rsidRDefault="004A0104">
            <w:pPr>
              <w:pStyle w:val="1"/>
              <w:tabs>
                <w:tab w:val="left" w:pos="520"/>
              </w:tabs>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長期保險（包括相連長期保險）</w:t>
            </w:r>
            <w:r w:rsidR="006A0DB2">
              <w:rPr>
                <w:rFonts w:ascii="新細明體" w:eastAsia="新細明體" w:hAnsi="新細明體" w:hint="eastAsia"/>
              </w:rPr>
              <w:t>（註1）</w:t>
            </w:r>
          </w:p>
        </w:tc>
      </w:tr>
      <w:tr w:rsidR="004A0104">
        <w:trPr>
          <w:cantSplit/>
        </w:trPr>
        <w:tc>
          <w:tcPr>
            <w:tcW w:w="3232" w:type="dxa"/>
          </w:tcPr>
          <w:p w:rsidR="004A0104" w:rsidRDefault="004A0104">
            <w:pPr>
              <w:pStyle w:val="1"/>
              <w:ind w:left="567" w:hanging="567"/>
              <w:rPr>
                <w:rFonts w:ascii="新細明體" w:eastAsia="新細明體" w:hAnsi="新細明體"/>
              </w:rPr>
            </w:pPr>
            <w:r>
              <w:rPr>
                <w:rFonts w:ascii="新細明體" w:eastAsia="新細明體" w:hAnsi="新細明體" w:hint="eastAsia"/>
              </w:rPr>
              <w:t>2.</w:t>
            </w:r>
            <w:r>
              <w:rPr>
                <w:rFonts w:ascii="新細明體" w:eastAsia="新細明體" w:hAnsi="新細明體" w:hint="eastAsia"/>
              </w:rPr>
              <w:sym w:font="Wingdings" w:char="F071"/>
            </w:r>
            <w:r>
              <w:rPr>
                <w:rFonts w:ascii="新細明體" w:eastAsia="新細明體" w:hAnsi="新細明體" w:hint="eastAsia"/>
              </w:rPr>
              <w:tab/>
              <w:t>申請豁免參加保險中介人資格考試</w:t>
            </w:r>
          </w:p>
        </w:tc>
        <w:tc>
          <w:tcPr>
            <w:tcW w:w="6350" w:type="dxa"/>
            <w:gridSpan w:val="2"/>
          </w:tcPr>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保險原理及實務</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投資相連長期保險</w:t>
            </w:r>
          </w:p>
        </w:tc>
      </w:tr>
      <w:tr w:rsidR="004A0104">
        <w:trPr>
          <w:cantSplit/>
        </w:trPr>
        <w:tc>
          <w:tcPr>
            <w:tcW w:w="3232" w:type="dxa"/>
          </w:tcPr>
          <w:p w:rsidR="004A0104" w:rsidRDefault="004A0104">
            <w:pPr>
              <w:pStyle w:val="1"/>
              <w:ind w:left="567" w:hanging="567"/>
              <w:rPr>
                <w:rFonts w:ascii="新細明體" w:eastAsia="新細明體" w:hAnsi="新細明體"/>
              </w:rPr>
            </w:pPr>
            <w:r>
              <w:rPr>
                <w:rFonts w:ascii="新細明體" w:eastAsia="新細明體" w:hAnsi="新細明體" w:hint="eastAsia"/>
              </w:rPr>
              <w:t>2a.</w:t>
            </w:r>
            <w:r>
              <w:rPr>
                <w:rFonts w:ascii="新細明體" w:eastAsia="新細明體" w:hAnsi="新細明體" w:hint="eastAsia"/>
              </w:rPr>
              <w:tab/>
              <w:t>豁免參加保險中介人資格考試的理由</w:t>
            </w:r>
          </w:p>
        </w:tc>
        <w:tc>
          <w:tcPr>
            <w:tcW w:w="6350" w:type="dxa"/>
            <w:gridSpan w:val="2"/>
          </w:tcPr>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具備專業資格</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具備保險工作經驗（註2）</w:t>
            </w:r>
          </w:p>
          <w:p w:rsidR="004A0104" w:rsidRDefault="004A0104" w:rsidP="006A0DB2">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持有一般保險業務研習證書（註</w:t>
            </w:r>
            <w:r w:rsidR="006A0DB2">
              <w:rPr>
                <w:rFonts w:ascii="新細明體" w:eastAsia="新細明體" w:hAnsi="新細明體" w:hint="eastAsia"/>
              </w:rPr>
              <w:t>2</w:t>
            </w:r>
            <w:r>
              <w:rPr>
                <w:rFonts w:ascii="新細明體" w:eastAsia="新細明體" w:hAnsi="新細明體" w:hint="eastAsia"/>
              </w:rPr>
              <w:t>）</w:t>
            </w:r>
          </w:p>
        </w:tc>
      </w:tr>
      <w:tr w:rsidR="004A0104">
        <w:trPr>
          <w:cantSplit/>
        </w:trPr>
        <w:tc>
          <w:tcPr>
            <w:tcW w:w="3232" w:type="dxa"/>
          </w:tcPr>
          <w:p w:rsidR="004A0104" w:rsidRDefault="004A0104" w:rsidP="006A0DB2">
            <w:pPr>
              <w:pStyle w:val="1"/>
              <w:ind w:left="567" w:hanging="567"/>
              <w:rPr>
                <w:rFonts w:ascii="新細明體" w:eastAsia="新細明體" w:hAnsi="新細明體"/>
              </w:rPr>
            </w:pPr>
            <w:r>
              <w:rPr>
                <w:rFonts w:ascii="新細明體" w:eastAsia="新細明體" w:hAnsi="新細明體" w:hint="eastAsia"/>
              </w:rPr>
              <w:t>3.</w:t>
            </w:r>
            <w:r>
              <w:rPr>
                <w:rFonts w:ascii="新細明體" w:eastAsia="新細明體" w:hAnsi="新細明體" w:hint="eastAsia"/>
              </w:rPr>
              <w:sym w:font="Wingdings" w:char="F071"/>
            </w:r>
            <w:r>
              <w:rPr>
                <w:rFonts w:ascii="新細明體" w:eastAsia="新細明體" w:hAnsi="新細明體" w:hint="eastAsia"/>
              </w:rPr>
              <w:tab/>
              <w:t>已通過保險中介人資格考試（註3）</w:t>
            </w:r>
          </w:p>
        </w:tc>
        <w:tc>
          <w:tcPr>
            <w:tcW w:w="3175" w:type="dxa"/>
          </w:tcPr>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保險原理及實務</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一般保險</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長期保險</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投資相連長期保險</w:t>
            </w:r>
          </w:p>
        </w:tc>
        <w:tc>
          <w:tcPr>
            <w:tcW w:w="3175" w:type="dxa"/>
          </w:tcPr>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p w:rsidR="004A0104" w:rsidRDefault="004A0104">
            <w:pPr>
              <w:pStyle w:val="1"/>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ab/>
              <w:t>夾附證書副本</w:t>
            </w:r>
          </w:p>
        </w:tc>
      </w:tr>
      <w:tr w:rsidR="004A0104" w:rsidTr="006A0DB2">
        <w:tc>
          <w:tcPr>
            <w:tcW w:w="9582" w:type="dxa"/>
            <w:gridSpan w:val="3"/>
          </w:tcPr>
          <w:p w:rsidR="004A0104" w:rsidRDefault="004A0104">
            <w:pPr>
              <w:pStyle w:val="1"/>
              <w:tabs>
                <w:tab w:val="clear" w:pos="567"/>
                <w:tab w:val="left" w:pos="672"/>
                <w:tab w:val="left" w:pos="1232"/>
              </w:tabs>
              <w:ind w:left="1232" w:hanging="1232"/>
              <w:jc w:val="both"/>
              <w:rPr>
                <w:rFonts w:ascii="新細明體" w:eastAsia="新細明體" w:hAnsi="新細明體"/>
                <w:b/>
                <w:bCs/>
                <w:iCs/>
                <w:lang w:eastAsia="zh-HK"/>
              </w:rPr>
            </w:pPr>
            <w:r>
              <w:rPr>
                <w:rFonts w:ascii="新細明體" w:eastAsia="新細明體" w:hAnsi="新細明體" w:hint="eastAsia"/>
                <w:b/>
                <w:bCs/>
                <w:iCs/>
                <w:u w:val="single"/>
              </w:rPr>
              <w:t>註</w:t>
            </w:r>
            <w:r>
              <w:rPr>
                <w:rFonts w:ascii="新細明體" w:eastAsia="新細明體" w:hAnsi="新細明體" w:hint="eastAsia"/>
                <w:b/>
                <w:bCs/>
                <w:iCs/>
              </w:rPr>
              <w:t>：</w:t>
            </w:r>
          </w:p>
          <w:p w:rsidR="006A0DB2" w:rsidRDefault="006A0DB2" w:rsidP="006A0DB2">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(1)</w:t>
            </w:r>
            <w:r>
              <w:rPr>
                <w:rFonts w:ascii="新細明體" w:eastAsia="新細明體" w:hAnsi="新細明體"/>
                <w:iCs/>
              </w:rPr>
              <w:tab/>
            </w:r>
            <w:r w:rsidR="00DA4BB5" w:rsidRPr="00786198">
              <w:rPr>
                <w:rFonts w:ascii="新細明體" w:eastAsia="新細明體" w:hAnsi="新細明體" w:hint="eastAsia"/>
                <w:iCs/>
              </w:rPr>
              <w:t>由2012年3月1日起，</w:t>
            </w:r>
            <w:r w:rsidR="00DA4BB5">
              <w:rPr>
                <w:rFonts w:ascii="新細明體" w:eastAsia="新細明體" w:hAnsi="新細明體" w:hint="eastAsia"/>
                <w:iCs/>
              </w:rPr>
              <w:t>如</w:t>
            </w:r>
            <w:r w:rsidR="00DA4BB5" w:rsidRPr="00786198">
              <w:rPr>
                <w:rFonts w:ascii="新細明體" w:eastAsia="新細明體" w:hAnsi="新細明體" w:hint="eastAsia"/>
                <w:iCs/>
              </w:rPr>
              <w:t>欲從事</w:t>
            </w:r>
            <w:r w:rsidR="00DA4BB5">
              <w:rPr>
                <w:rFonts w:ascii="新細明體" w:eastAsia="新細明體" w:hAnsi="新細明體" w:hint="eastAsia"/>
              </w:rPr>
              <w:t>長期保險（包括相連長期保險）</w:t>
            </w:r>
            <w:r w:rsidR="00DA4BB5" w:rsidRPr="00786198">
              <w:rPr>
                <w:rFonts w:ascii="新細明體" w:eastAsia="新細明體" w:hAnsi="新細明體" w:hint="eastAsia"/>
                <w:iCs/>
              </w:rPr>
              <w:t>業務，必須在符合其他有關規定之外，通過提升版的投資相連長期保險試卷</w:t>
            </w:r>
            <w:r w:rsidR="00DA4BB5" w:rsidRPr="00E6378F">
              <w:rPr>
                <w:rFonts w:ascii="新細明體" w:eastAsia="新細明體" w:hAnsi="新細明體" w:hint="eastAsia"/>
              </w:rPr>
              <w:t>（</w:t>
            </w:r>
            <w:r w:rsidR="00DA4BB5" w:rsidRPr="00E6378F">
              <w:rPr>
                <w:rFonts w:ascii="新細明體" w:eastAsia="新細明體" w:hAnsi="新細明體" w:hint="eastAsia"/>
                <w:iCs/>
              </w:rPr>
              <w:t>除非（</w:t>
            </w:r>
            <w:proofErr w:type="spellStart"/>
            <w:r w:rsidR="00DA4BB5" w:rsidRPr="00E6378F">
              <w:rPr>
                <w:rFonts w:ascii="新細明體" w:eastAsia="新細明體" w:hAnsi="新細明體" w:hint="eastAsia"/>
                <w:iCs/>
              </w:rPr>
              <w:t>i</w:t>
            </w:r>
            <w:proofErr w:type="spellEnd"/>
            <w:r w:rsidR="00DA4BB5" w:rsidRPr="00E6378F">
              <w:rPr>
                <w:rFonts w:ascii="新細明體" w:eastAsia="新細明體" w:hAnsi="新細明體" w:hint="eastAsia"/>
                <w:iCs/>
              </w:rPr>
              <w:t>）獲得豁免；或（ii）已於過渡期內（即由2010年3月1日起至2012年2月29日止）完成額外20小時特定投資相連長期保險持續專業培訓及此後未有停止在香港保險業界從事與保險有關的工作連續兩年。（ii）只適用於（a）在緊接</w:t>
            </w:r>
            <w:smartTag w:uri="urn:schemas-microsoft-com:office:smarttags" w:element="chsdate">
              <w:smartTagPr>
                <w:attr w:name="Year" w:val="2010"/>
                <w:attr w:name="Month" w:val="3"/>
                <w:attr w:name="Day" w:val="1"/>
                <w:attr w:name="IsLunarDate" w:val="False"/>
                <w:attr w:name="IsROCDate" w:val="False"/>
              </w:smartTagPr>
              <w:r w:rsidR="00DA4BB5" w:rsidRPr="00E6378F">
                <w:rPr>
                  <w:rFonts w:ascii="新細明體" w:eastAsia="新細明體" w:hAnsi="新細明體" w:hint="eastAsia"/>
                  <w:iCs/>
                </w:rPr>
                <w:t>2010年3月1日</w:t>
              </w:r>
            </w:smartTag>
            <w:r w:rsidR="00DA4BB5" w:rsidRPr="00E6378F">
              <w:rPr>
                <w:rFonts w:ascii="新細明體" w:eastAsia="新細明體" w:hAnsi="新細明體" w:hint="eastAsia"/>
                <w:iCs/>
              </w:rPr>
              <w:t>前已經登記從事</w:t>
            </w:r>
            <w:r w:rsidR="00DA4BB5" w:rsidRPr="00E6378F">
              <w:rPr>
                <w:rFonts w:ascii="新細明體" w:eastAsia="新細明體" w:hAnsi="新細明體" w:hint="eastAsia"/>
              </w:rPr>
              <w:t>長期保險（包括相連長期保險）</w:t>
            </w:r>
            <w:r w:rsidR="00DA4BB5" w:rsidRPr="00E6378F">
              <w:rPr>
                <w:rFonts w:ascii="新細明體" w:eastAsia="新細明體" w:hAnsi="新細明體" w:hint="eastAsia"/>
                <w:iCs/>
              </w:rPr>
              <w:t>業務的保險中介人；或（b）已通過先前版本的投資相連長期保險試卷及已於上述過渡期內申請登記（並繼後成功登記）從事</w:t>
            </w:r>
            <w:r w:rsidR="00DA4BB5" w:rsidRPr="00E6378F">
              <w:rPr>
                <w:rFonts w:ascii="新細明體" w:eastAsia="新細明體" w:hAnsi="新細明體" w:hint="eastAsia"/>
              </w:rPr>
              <w:t>長期保險（包括相連長期保險）</w:t>
            </w:r>
            <w:r w:rsidR="00DA4BB5" w:rsidRPr="00E6378F">
              <w:rPr>
                <w:rFonts w:ascii="新細明體" w:eastAsia="新細明體" w:hAnsi="新細明體" w:hint="eastAsia"/>
                <w:iCs/>
              </w:rPr>
              <w:t>業務的人士）。</w:t>
            </w:r>
          </w:p>
          <w:p w:rsidR="006A0DB2" w:rsidRDefault="006A0DB2">
            <w:pPr>
              <w:pStyle w:val="1"/>
              <w:tabs>
                <w:tab w:val="clear" w:pos="567"/>
                <w:tab w:val="left" w:pos="672"/>
              </w:tabs>
              <w:ind w:left="672" w:hanging="672"/>
              <w:jc w:val="both"/>
              <w:rPr>
                <w:rFonts w:ascii="新細明體" w:eastAsia="新細明體" w:hAnsi="新細明體"/>
                <w:iCs/>
              </w:rPr>
            </w:pPr>
          </w:p>
          <w:p w:rsidR="004A0104" w:rsidRDefault="004A0104">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w:t>
            </w:r>
            <w:r w:rsidR="006A0DB2">
              <w:rPr>
                <w:rFonts w:ascii="新細明體" w:eastAsia="新細明體" w:hAnsi="新細明體" w:hint="eastAsia"/>
                <w:iCs/>
              </w:rPr>
              <w:t>2</w:t>
            </w:r>
            <w:r>
              <w:rPr>
                <w:rFonts w:ascii="新細明體" w:eastAsia="新細明體" w:hAnsi="新細明體" w:hint="eastAsia"/>
                <w:iCs/>
              </w:rPr>
              <w:t>)</w:t>
            </w:r>
            <w:r>
              <w:rPr>
                <w:rFonts w:ascii="新細明體" w:eastAsia="新細明體" w:hAnsi="新細明體"/>
                <w:iCs/>
              </w:rPr>
              <w:tab/>
            </w:r>
            <w:r>
              <w:rPr>
                <w:rFonts w:ascii="新細明體" w:eastAsia="新細明體" w:hAnsi="新細明體" w:hint="eastAsia"/>
                <w:iCs/>
              </w:rPr>
              <w:t>以此為理由申請豁免</w:t>
            </w:r>
            <w:r>
              <w:rPr>
                <w:rFonts w:ascii="新細明體" w:eastAsia="新細明體" w:hAnsi="新細明體" w:hint="eastAsia"/>
              </w:rPr>
              <w:t>參加保險中介人資格考試的保險原理及實務、一般保險及長期保險試卷</w:t>
            </w:r>
            <w:r>
              <w:rPr>
                <w:rFonts w:ascii="新細明體" w:eastAsia="新細明體" w:hAnsi="新細明體" w:hint="eastAsia"/>
                <w:iCs/>
              </w:rPr>
              <w:t>的申請人，須於</w:t>
            </w:r>
            <w:r w:rsidR="006A0DB2">
              <w:rPr>
                <w:rFonts w:ascii="新細明體" w:eastAsia="新細明體" w:hAnsi="新細明體" w:hint="eastAsia"/>
                <w:iCs/>
              </w:rPr>
              <w:t>1999</w:t>
            </w:r>
            <w:r>
              <w:rPr>
                <w:rFonts w:ascii="新細明體" w:eastAsia="新細明體" w:hAnsi="新細明體" w:hint="eastAsia"/>
                <w:iCs/>
              </w:rPr>
              <w:t>年</w:t>
            </w:r>
            <w:r w:rsidR="006A0DB2">
              <w:rPr>
                <w:rFonts w:ascii="新細明體" w:eastAsia="新細明體" w:hAnsi="新細明體" w:hint="eastAsia"/>
                <w:iCs/>
              </w:rPr>
              <w:t>12</w:t>
            </w:r>
            <w:r>
              <w:rPr>
                <w:rFonts w:ascii="新細明體" w:eastAsia="新細明體" w:hAnsi="新細明體" w:hint="eastAsia"/>
                <w:iCs/>
              </w:rPr>
              <w:t>月</w:t>
            </w:r>
            <w:r w:rsidR="006A0DB2">
              <w:rPr>
                <w:rFonts w:ascii="新細明體" w:eastAsia="新細明體" w:hAnsi="新細明體" w:hint="eastAsia"/>
                <w:iCs/>
              </w:rPr>
              <w:t>31</w:t>
            </w:r>
            <w:r>
              <w:rPr>
                <w:rFonts w:ascii="新細明體" w:eastAsia="新細明體" w:hAnsi="新細明體" w:hint="eastAsia"/>
                <w:iCs/>
              </w:rPr>
              <w:t>日已在香港從事保險中介業務及未有停止在香港保險業界從事與保險有關的工作連續兩年。</w:t>
            </w:r>
          </w:p>
          <w:p w:rsidR="004A0104" w:rsidRDefault="004A0104">
            <w:pPr>
              <w:pStyle w:val="1"/>
              <w:tabs>
                <w:tab w:val="clear" w:pos="567"/>
                <w:tab w:val="left" w:pos="672"/>
                <w:tab w:val="left" w:pos="1232"/>
              </w:tabs>
              <w:ind w:left="1232" w:hanging="1232"/>
              <w:jc w:val="both"/>
              <w:rPr>
                <w:rFonts w:ascii="新細明體" w:eastAsia="新細明體" w:hAnsi="新細明體"/>
                <w:iCs/>
              </w:rPr>
            </w:pPr>
          </w:p>
          <w:p w:rsidR="004A0104" w:rsidRDefault="004A0104">
            <w:pPr>
              <w:pStyle w:val="1"/>
              <w:tabs>
                <w:tab w:val="clear" w:pos="567"/>
                <w:tab w:val="left" w:pos="665"/>
              </w:tabs>
              <w:ind w:left="672" w:hanging="672"/>
              <w:jc w:val="both"/>
              <w:rPr>
                <w:rFonts w:ascii="新細明體" w:eastAsia="新細明體" w:hAnsi="新細明體"/>
                <w:iCs/>
              </w:rPr>
            </w:pPr>
            <w:r>
              <w:rPr>
                <w:rFonts w:ascii="新細明體" w:eastAsia="新細明體" w:hAnsi="新細明體" w:hint="eastAsia"/>
                <w:iCs/>
              </w:rPr>
              <w:t>(3)</w:t>
            </w:r>
            <w:r>
              <w:rPr>
                <w:rFonts w:ascii="新細明體" w:eastAsia="新細明體" w:hAnsi="新細明體"/>
                <w:iCs/>
              </w:rPr>
              <w:tab/>
            </w:r>
            <w:r>
              <w:rPr>
                <w:rFonts w:ascii="新細明體" w:eastAsia="新細明體" w:hAnsi="新細明體" w:hint="eastAsia"/>
                <w:iCs/>
              </w:rPr>
              <w:t>除非獲得豁免</w:t>
            </w:r>
            <w:r w:rsidR="00A84FE1">
              <w:rPr>
                <w:rFonts w:ascii="新細明體" w:eastAsia="新細明體" w:hAnsi="新細明體" w:hint="eastAsia"/>
                <w:iCs/>
              </w:rPr>
              <w:t>或</w:t>
            </w:r>
            <w:r w:rsidR="00A84FE1">
              <w:rPr>
                <w:rFonts w:ascii="新細明體" w:eastAsia="新細明體" w:hAnsi="新細明體" w:hint="eastAsia"/>
              </w:rPr>
              <w:t>具備相關專業資格</w:t>
            </w:r>
            <w:r>
              <w:rPr>
                <w:rFonts w:ascii="新細明體" w:eastAsia="新細明體" w:hAnsi="新細明體" w:hint="eastAsia"/>
                <w:iCs/>
              </w:rPr>
              <w:t>，否則申請人在下列情況下須再於資格考試的相關試卷中取得及格成績：</w:t>
            </w:r>
          </w:p>
          <w:p w:rsidR="004A0104" w:rsidRDefault="004A0104">
            <w:pPr>
              <w:pStyle w:val="1"/>
              <w:numPr>
                <w:ilvl w:val="0"/>
                <w:numId w:val="12"/>
              </w:numPr>
              <w:tabs>
                <w:tab w:val="clear" w:pos="432"/>
                <w:tab w:val="clear" w:pos="567"/>
              </w:tabs>
              <w:ind w:leftChars="240" w:left="952" w:hangingChars="100" w:hanging="280"/>
              <w:jc w:val="both"/>
              <w:rPr>
                <w:rFonts w:ascii="新細明體" w:eastAsia="新細明體" w:hAnsi="新細明體"/>
                <w:iCs/>
              </w:rPr>
            </w:pPr>
            <w:r>
              <w:rPr>
                <w:rFonts w:ascii="新細明體" w:eastAsia="新細明體" w:hAnsi="新細明體" w:hint="eastAsia"/>
                <w:iCs/>
              </w:rPr>
              <w:t>於通過資格考試的相關試卷後連續兩年（由考試當日計起）未在香港保險業界從事與保險有關的工作；</w:t>
            </w:r>
            <w:r>
              <w:rPr>
                <w:rFonts w:ascii="新細明體" w:eastAsia="新細明體" w:hAnsi="新細明體" w:hint="eastAsia"/>
                <w:iCs/>
                <w:u w:val="single"/>
              </w:rPr>
              <w:t>或</w:t>
            </w:r>
          </w:p>
          <w:p w:rsidR="004A0104" w:rsidRDefault="004A0104">
            <w:pPr>
              <w:pStyle w:val="1"/>
              <w:numPr>
                <w:ilvl w:val="0"/>
                <w:numId w:val="12"/>
              </w:numPr>
              <w:tabs>
                <w:tab w:val="clear" w:pos="432"/>
                <w:tab w:val="clear" w:pos="567"/>
              </w:tabs>
              <w:ind w:leftChars="240" w:left="952" w:hangingChars="100" w:hanging="280"/>
              <w:jc w:val="both"/>
              <w:rPr>
                <w:rFonts w:ascii="新細明體" w:eastAsia="新細明體" w:hAnsi="新細明體"/>
                <w:iCs/>
              </w:rPr>
            </w:pPr>
            <w:r>
              <w:rPr>
                <w:rFonts w:ascii="新細明體" w:eastAsia="新細明體" w:hAnsi="新細明體" w:hint="eastAsia"/>
                <w:iCs/>
              </w:rPr>
              <w:t>已停止在香港保險業界從事與保險有關的工作連續兩年。</w:t>
            </w:r>
          </w:p>
          <w:p w:rsidR="00AD519F" w:rsidRDefault="00AD519F" w:rsidP="00AD519F">
            <w:pPr>
              <w:pStyle w:val="1"/>
              <w:tabs>
                <w:tab w:val="clear" w:pos="567"/>
              </w:tabs>
              <w:ind w:left="672"/>
              <w:jc w:val="both"/>
              <w:rPr>
                <w:rFonts w:ascii="新細明體" w:eastAsia="新細明體" w:hAnsi="新細明體"/>
                <w:iCs/>
              </w:rPr>
            </w:pPr>
          </w:p>
          <w:p w:rsidR="00327EE1" w:rsidRDefault="00327EE1" w:rsidP="00AD519F">
            <w:pPr>
              <w:pStyle w:val="1"/>
              <w:tabs>
                <w:tab w:val="clear" w:pos="567"/>
              </w:tabs>
              <w:ind w:left="672"/>
              <w:jc w:val="both"/>
              <w:rPr>
                <w:rFonts w:ascii="新細明體" w:eastAsia="新細明體" w:hAnsi="新細明體"/>
                <w:iCs/>
                <w:lang w:eastAsia="zh-HK"/>
              </w:rPr>
            </w:pPr>
          </w:p>
          <w:p w:rsidR="00327EE1" w:rsidRDefault="00327EE1" w:rsidP="00AD519F">
            <w:pPr>
              <w:pStyle w:val="1"/>
              <w:tabs>
                <w:tab w:val="clear" w:pos="567"/>
              </w:tabs>
              <w:ind w:left="672"/>
              <w:jc w:val="both"/>
              <w:rPr>
                <w:rFonts w:ascii="新細明體" w:eastAsia="新細明體" w:hAnsi="新細明體"/>
                <w:iCs/>
                <w:lang w:eastAsia="zh-HK"/>
              </w:rPr>
            </w:pPr>
          </w:p>
        </w:tc>
      </w:tr>
    </w:tbl>
    <w:p w:rsidR="004A0104" w:rsidRDefault="004A0104">
      <w:pPr>
        <w:pStyle w:val="12"/>
        <w:shd w:val="pct10" w:color="auto" w:fill="FFFFFF"/>
        <w:tabs>
          <w:tab w:val="clear" w:pos="567"/>
          <w:tab w:val="left" w:pos="420"/>
        </w:tabs>
        <w:rPr>
          <w:rFonts w:ascii="新細明體" w:eastAsia="新細明體" w:hAnsi="新細明體"/>
          <w:b/>
          <w:bCs/>
          <w:spacing w:val="30"/>
        </w:rPr>
      </w:pPr>
      <w:r>
        <w:rPr>
          <w:rFonts w:ascii="新細明體" w:eastAsia="新細明體" w:hAnsi="新細明體"/>
          <w:b/>
          <w:bCs/>
          <w:spacing w:val="30"/>
        </w:rPr>
        <w:lastRenderedPageBreak/>
        <w:t>B.</w:t>
      </w:r>
      <w:r>
        <w:rPr>
          <w:rFonts w:ascii="新細明體" w:eastAsia="新細明體" w:hAnsi="新細明體" w:hint="eastAsia"/>
          <w:b/>
          <w:bCs/>
          <w:spacing w:val="30"/>
        </w:rPr>
        <w:tab/>
        <w:t>申請人資料</w:t>
      </w:r>
    </w:p>
    <w:tbl>
      <w:tblPr>
        <w:tblW w:w="9520" w:type="dxa"/>
        <w:tblInd w:w="28" w:type="dxa"/>
        <w:tblLayout w:type="fixed"/>
        <w:tblCellMar>
          <w:left w:w="28" w:type="dxa"/>
          <w:right w:w="28" w:type="dxa"/>
        </w:tblCellMar>
        <w:tblLook w:val="0000"/>
      </w:tblPr>
      <w:tblGrid>
        <w:gridCol w:w="980"/>
        <w:gridCol w:w="560"/>
        <w:gridCol w:w="280"/>
        <w:gridCol w:w="280"/>
        <w:gridCol w:w="280"/>
        <w:gridCol w:w="280"/>
        <w:gridCol w:w="140"/>
        <w:gridCol w:w="1400"/>
        <w:gridCol w:w="420"/>
        <w:gridCol w:w="560"/>
        <w:gridCol w:w="420"/>
        <w:gridCol w:w="840"/>
        <w:gridCol w:w="560"/>
        <w:gridCol w:w="280"/>
        <w:gridCol w:w="2240"/>
      </w:tblGrid>
      <w:tr w:rsidR="004A0104">
        <w:trPr>
          <w:cantSplit/>
        </w:trPr>
        <w:tc>
          <w:tcPr>
            <w:tcW w:w="1820" w:type="dxa"/>
            <w:gridSpan w:val="3"/>
          </w:tcPr>
          <w:p w:rsidR="004A0104" w:rsidRDefault="004A0104">
            <w:pPr>
              <w:spacing w:after="0" w:line="240" w:lineRule="auto"/>
              <w:rPr>
                <w:rFonts w:ascii="新細明體" w:eastAsia="新細明體" w:hAnsi="新細明體"/>
              </w:rPr>
            </w:pPr>
            <w:r>
              <w:rPr>
                <w:rFonts w:ascii="新細明體" w:eastAsia="新細明體" w:hAnsi="新細明體" w:hint="eastAsia"/>
              </w:rPr>
              <w:t>申請人姓名：</w:t>
            </w:r>
          </w:p>
        </w:tc>
        <w:tc>
          <w:tcPr>
            <w:tcW w:w="2800" w:type="dxa"/>
            <w:gridSpan w:val="6"/>
            <w:tcBorders>
              <w:bottom w:val="single" w:sz="4" w:space="0" w:color="auto"/>
            </w:tcBorders>
          </w:tcPr>
          <w:p w:rsidR="004A0104" w:rsidRDefault="004A0104">
            <w:pPr>
              <w:spacing w:after="0" w:line="240" w:lineRule="auto"/>
              <w:rPr>
                <w:rFonts w:ascii="新細明體" w:eastAsia="新細明體" w:hAnsi="新細明體"/>
              </w:rPr>
            </w:pPr>
          </w:p>
        </w:tc>
        <w:tc>
          <w:tcPr>
            <w:tcW w:w="560" w:type="dxa"/>
          </w:tcPr>
          <w:p w:rsidR="004A0104" w:rsidRDefault="004A0104">
            <w:pPr>
              <w:spacing w:after="0" w:line="240" w:lineRule="auto"/>
              <w:rPr>
                <w:rFonts w:ascii="新細明體" w:eastAsia="新細明體" w:hAnsi="新細明體"/>
              </w:rPr>
            </w:pPr>
          </w:p>
        </w:tc>
        <w:tc>
          <w:tcPr>
            <w:tcW w:w="4340" w:type="dxa"/>
            <w:gridSpan w:val="5"/>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1820" w:type="dxa"/>
            <w:gridSpan w:val="3"/>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p>
        </w:tc>
        <w:tc>
          <w:tcPr>
            <w:tcW w:w="2800" w:type="dxa"/>
            <w:gridSpan w:val="6"/>
            <w:tcBorders>
              <w:bottom w:val="single" w:sz="4" w:space="0" w:color="auto"/>
            </w:tcBorders>
          </w:tcPr>
          <w:p w:rsidR="004A0104" w:rsidRDefault="004A0104">
            <w:pPr>
              <w:spacing w:after="0" w:line="240" w:lineRule="auto"/>
              <w:jc w:val="center"/>
              <w:rPr>
                <w:rFonts w:ascii="新細明體" w:eastAsia="新細明體" w:hAnsi="新細明體"/>
                <w:sz w:val="18"/>
              </w:rPr>
            </w:pPr>
            <w:r>
              <w:rPr>
                <w:rFonts w:ascii="新細明體" w:eastAsia="新細明體" w:hAnsi="新細明體" w:hint="eastAsia"/>
                <w:sz w:val="18"/>
              </w:rPr>
              <w:t>(姓氏)</w:t>
            </w:r>
          </w:p>
        </w:tc>
        <w:tc>
          <w:tcPr>
            <w:tcW w:w="560" w:type="dxa"/>
          </w:tcPr>
          <w:p w:rsidR="004A0104" w:rsidRDefault="004A0104">
            <w:pPr>
              <w:spacing w:after="0" w:line="240" w:lineRule="auto"/>
              <w:jc w:val="center"/>
              <w:rPr>
                <w:rFonts w:ascii="新細明體" w:eastAsia="新細明體" w:hAnsi="新細明體"/>
                <w:sz w:val="18"/>
              </w:rPr>
            </w:pPr>
          </w:p>
        </w:tc>
        <w:tc>
          <w:tcPr>
            <w:tcW w:w="4340" w:type="dxa"/>
            <w:gridSpan w:val="5"/>
            <w:tcBorders>
              <w:bottom w:val="single" w:sz="4" w:space="0" w:color="auto"/>
            </w:tcBorders>
          </w:tcPr>
          <w:p w:rsidR="004A0104" w:rsidRDefault="004A0104">
            <w:pPr>
              <w:spacing w:after="0" w:line="240" w:lineRule="auto"/>
              <w:ind w:leftChars="415" w:left="1162" w:firstLineChars="300" w:firstLine="660"/>
              <w:jc w:val="both"/>
              <w:rPr>
                <w:rFonts w:ascii="新細明體" w:eastAsia="新細明體" w:hAnsi="新細明體"/>
                <w:sz w:val="18"/>
              </w:rPr>
            </w:pPr>
            <w:r>
              <w:rPr>
                <w:rFonts w:ascii="新細明體" w:eastAsia="新細明體" w:hAnsi="新細明體" w:hint="eastAsia"/>
                <w:sz w:val="18"/>
              </w:rPr>
              <w:t>(名字)</w:t>
            </w:r>
          </w:p>
        </w:tc>
      </w:tr>
      <w:tr w:rsidR="004A0104">
        <w:trPr>
          <w:cantSplit/>
        </w:trPr>
        <w:tc>
          <w:tcPr>
            <w:tcW w:w="1820" w:type="dxa"/>
            <w:gridSpan w:val="3"/>
          </w:tcPr>
          <w:p w:rsidR="004A0104" w:rsidRDefault="004A0104">
            <w:pPr>
              <w:spacing w:after="0" w:line="240" w:lineRule="auto"/>
              <w:rPr>
                <w:rFonts w:ascii="新細明體" w:eastAsia="新細明體" w:hAnsi="新細明體"/>
              </w:rPr>
            </w:pPr>
          </w:p>
        </w:tc>
        <w:tc>
          <w:tcPr>
            <w:tcW w:w="2800" w:type="dxa"/>
            <w:gridSpan w:val="6"/>
          </w:tcPr>
          <w:p w:rsidR="004A0104" w:rsidRDefault="004A0104">
            <w:pPr>
              <w:spacing w:after="0" w:line="240" w:lineRule="auto"/>
              <w:jc w:val="center"/>
              <w:rPr>
                <w:rFonts w:ascii="新細明體" w:eastAsia="新細明體" w:hAnsi="新細明體"/>
                <w:sz w:val="18"/>
              </w:rPr>
            </w:pPr>
            <w:r>
              <w:rPr>
                <w:rFonts w:ascii="新細明體" w:eastAsia="新細明體" w:hAnsi="新細明體" w:hint="eastAsia"/>
                <w:sz w:val="18"/>
              </w:rPr>
              <w:t>(別名)</w:t>
            </w:r>
          </w:p>
        </w:tc>
        <w:tc>
          <w:tcPr>
            <w:tcW w:w="560" w:type="dxa"/>
          </w:tcPr>
          <w:p w:rsidR="004A0104" w:rsidRDefault="004A0104">
            <w:pPr>
              <w:spacing w:after="0" w:line="240" w:lineRule="auto"/>
              <w:jc w:val="center"/>
              <w:rPr>
                <w:rFonts w:ascii="新細明體" w:eastAsia="新細明體" w:hAnsi="新細明體"/>
                <w:sz w:val="18"/>
              </w:rPr>
            </w:pPr>
          </w:p>
        </w:tc>
        <w:tc>
          <w:tcPr>
            <w:tcW w:w="4340" w:type="dxa"/>
            <w:gridSpan w:val="5"/>
          </w:tcPr>
          <w:p w:rsidR="004A0104" w:rsidRDefault="004A0104">
            <w:pPr>
              <w:spacing w:after="0" w:line="240" w:lineRule="auto"/>
              <w:jc w:val="center"/>
              <w:rPr>
                <w:rFonts w:ascii="新細明體" w:eastAsia="新細明體" w:hAnsi="新細明體"/>
                <w:sz w:val="18"/>
              </w:rPr>
            </w:pPr>
            <w:r>
              <w:rPr>
                <w:rFonts w:ascii="新細明體" w:eastAsia="新細明體" w:hAnsi="新細明體" w:hint="eastAsia"/>
                <w:sz w:val="18"/>
              </w:rPr>
              <w:t>(英文姓名)</w:t>
            </w:r>
          </w:p>
        </w:tc>
      </w:tr>
      <w:tr w:rsidR="004A0104">
        <w:trPr>
          <w:cantSplit/>
        </w:trPr>
        <w:tc>
          <w:tcPr>
            <w:tcW w:w="2660" w:type="dxa"/>
            <w:gridSpan w:val="6"/>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性別：</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男</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女</w:t>
            </w:r>
          </w:p>
        </w:tc>
        <w:tc>
          <w:tcPr>
            <w:tcW w:w="1540" w:type="dxa"/>
            <w:gridSpan w:val="2"/>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出生日期：</w:t>
            </w:r>
          </w:p>
        </w:tc>
        <w:tc>
          <w:tcPr>
            <w:tcW w:w="1400" w:type="dxa"/>
            <w:gridSpan w:val="3"/>
            <w:tcBorders>
              <w:left w:val="nil"/>
              <w:bottom w:val="single" w:sz="4" w:space="0" w:color="auto"/>
            </w:tcBorders>
          </w:tcPr>
          <w:p w:rsidR="004A0104" w:rsidRDefault="004A0104">
            <w:pPr>
              <w:spacing w:after="0" w:line="240" w:lineRule="auto"/>
              <w:rPr>
                <w:rFonts w:ascii="新細明體" w:eastAsia="新細明體" w:hAnsi="新細明體"/>
              </w:rPr>
            </w:pPr>
          </w:p>
        </w:tc>
        <w:tc>
          <w:tcPr>
            <w:tcW w:w="1680" w:type="dxa"/>
            <w:gridSpan w:val="3"/>
          </w:tcPr>
          <w:p w:rsidR="004A0104" w:rsidRDefault="004A0104">
            <w:pPr>
              <w:spacing w:after="0" w:line="240" w:lineRule="auto"/>
              <w:rPr>
                <w:rFonts w:ascii="新細明體" w:eastAsia="新細明體" w:hAnsi="新細明體"/>
              </w:rPr>
            </w:pPr>
          </w:p>
          <w:p w:rsidR="004A0104" w:rsidRDefault="004A0104">
            <w:pPr>
              <w:spacing w:after="0" w:line="240" w:lineRule="auto"/>
              <w:ind w:firstLineChars="40" w:firstLine="112"/>
              <w:rPr>
                <w:rFonts w:ascii="新細明體" w:eastAsia="新細明體" w:hAnsi="新細明體"/>
              </w:rPr>
            </w:pPr>
            <w:r>
              <w:rPr>
                <w:rFonts w:ascii="新細明體" w:eastAsia="新細明體" w:hAnsi="新細明體" w:hint="eastAsia"/>
              </w:rPr>
              <w:t>出生地點：</w:t>
            </w:r>
          </w:p>
        </w:tc>
        <w:tc>
          <w:tcPr>
            <w:tcW w:w="2240" w:type="dxa"/>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2100" w:type="dxa"/>
            <w:gridSpan w:val="4"/>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保險經紀名稱：</w:t>
            </w:r>
          </w:p>
        </w:tc>
        <w:tc>
          <w:tcPr>
            <w:tcW w:w="7420" w:type="dxa"/>
            <w:gridSpan w:val="11"/>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980" w:type="dxa"/>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職位：</w:t>
            </w:r>
          </w:p>
        </w:tc>
        <w:tc>
          <w:tcPr>
            <w:tcW w:w="8540" w:type="dxa"/>
            <w:gridSpan w:val="14"/>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1540" w:type="dxa"/>
            <w:gridSpan w:val="2"/>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辦公地址：</w:t>
            </w:r>
          </w:p>
        </w:tc>
        <w:tc>
          <w:tcPr>
            <w:tcW w:w="7980" w:type="dxa"/>
            <w:gridSpan w:val="13"/>
            <w:tcBorders>
              <w:top w:val="single" w:sz="4" w:space="0" w:color="auto"/>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980" w:type="dxa"/>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住址：</w:t>
            </w:r>
          </w:p>
        </w:tc>
        <w:tc>
          <w:tcPr>
            <w:tcW w:w="8540" w:type="dxa"/>
            <w:gridSpan w:val="14"/>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2660" w:type="dxa"/>
            <w:gridSpan w:val="6"/>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電話號碼：(辦公室)</w:t>
            </w:r>
          </w:p>
        </w:tc>
        <w:tc>
          <w:tcPr>
            <w:tcW w:w="2520" w:type="dxa"/>
            <w:gridSpan w:val="4"/>
            <w:tcBorders>
              <w:top w:val="single" w:sz="4" w:space="0" w:color="auto"/>
              <w:bottom w:val="single" w:sz="4" w:space="0" w:color="auto"/>
            </w:tcBorders>
          </w:tcPr>
          <w:p w:rsidR="004A0104" w:rsidRDefault="004A0104">
            <w:pPr>
              <w:spacing w:after="0" w:line="240" w:lineRule="auto"/>
              <w:rPr>
                <w:rFonts w:ascii="新細明體" w:eastAsia="新細明體" w:hAnsi="新細明體"/>
              </w:rPr>
            </w:pPr>
          </w:p>
        </w:tc>
        <w:tc>
          <w:tcPr>
            <w:tcW w:w="1260" w:type="dxa"/>
            <w:gridSpan w:val="2"/>
          </w:tcPr>
          <w:p w:rsidR="004A0104" w:rsidRDefault="004A0104">
            <w:pPr>
              <w:spacing w:after="0" w:line="240" w:lineRule="auto"/>
              <w:rPr>
                <w:rFonts w:ascii="新細明體" w:eastAsia="新細明體" w:hAnsi="新細明體"/>
              </w:rPr>
            </w:pPr>
          </w:p>
          <w:p w:rsidR="004A0104" w:rsidRDefault="004A0104">
            <w:pPr>
              <w:spacing w:after="0" w:line="240" w:lineRule="auto"/>
              <w:ind w:firstLine="240"/>
              <w:rPr>
                <w:rFonts w:ascii="新細明體" w:eastAsia="新細明體" w:hAnsi="新細明體"/>
              </w:rPr>
            </w:pPr>
            <w:r>
              <w:rPr>
                <w:rFonts w:ascii="新細明體" w:eastAsia="新細明體" w:hAnsi="新細明體" w:hint="eastAsia"/>
              </w:rPr>
              <w:t>(住宅)</w:t>
            </w:r>
          </w:p>
        </w:tc>
        <w:tc>
          <w:tcPr>
            <w:tcW w:w="3080" w:type="dxa"/>
            <w:gridSpan w:val="3"/>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2380" w:type="dxa"/>
            <w:gridSpan w:val="5"/>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香港身分證號碼：</w:t>
            </w:r>
          </w:p>
        </w:tc>
        <w:tc>
          <w:tcPr>
            <w:tcW w:w="2800" w:type="dxa"/>
            <w:gridSpan w:val="5"/>
            <w:tcBorders>
              <w:bottom w:val="single" w:sz="4" w:space="0" w:color="auto"/>
            </w:tcBorders>
          </w:tcPr>
          <w:p w:rsidR="004A0104" w:rsidRDefault="004A0104">
            <w:pPr>
              <w:spacing w:after="0" w:line="240" w:lineRule="auto"/>
              <w:rPr>
                <w:rFonts w:ascii="新細明體" w:eastAsia="新細明體" w:hAnsi="新細明體"/>
              </w:rPr>
            </w:pPr>
          </w:p>
        </w:tc>
        <w:tc>
          <w:tcPr>
            <w:tcW w:w="1820" w:type="dxa"/>
            <w:gridSpan w:val="3"/>
          </w:tcPr>
          <w:p w:rsidR="004A0104" w:rsidRDefault="004A0104">
            <w:pPr>
              <w:spacing w:after="0" w:line="240" w:lineRule="auto"/>
              <w:rPr>
                <w:rFonts w:ascii="新細明體" w:eastAsia="新細明體" w:hAnsi="新細明體"/>
              </w:rPr>
            </w:pPr>
          </w:p>
          <w:p w:rsidR="004A0104" w:rsidRDefault="004A0104">
            <w:pPr>
              <w:spacing w:after="0" w:line="240" w:lineRule="auto"/>
              <w:ind w:firstLine="240"/>
              <w:rPr>
                <w:rFonts w:ascii="新細明體" w:eastAsia="新細明體" w:hAnsi="新細明體"/>
              </w:rPr>
            </w:pPr>
            <w:r>
              <w:rPr>
                <w:rFonts w:ascii="新細明體" w:eastAsia="新細明體" w:hAnsi="新細明體" w:hint="eastAsia"/>
              </w:rPr>
              <w:t>護照號碼：</w:t>
            </w:r>
          </w:p>
        </w:tc>
        <w:tc>
          <w:tcPr>
            <w:tcW w:w="2520" w:type="dxa"/>
            <w:gridSpan w:val="2"/>
            <w:tcBorders>
              <w:bottom w:val="single" w:sz="4" w:space="0" w:color="auto"/>
            </w:tcBorders>
          </w:tcPr>
          <w:p w:rsidR="004A0104" w:rsidRDefault="004A0104">
            <w:pPr>
              <w:spacing w:after="0" w:line="240" w:lineRule="auto"/>
              <w:rPr>
                <w:rFonts w:ascii="新細明體" w:eastAsia="新細明體" w:hAnsi="新細明體"/>
              </w:rPr>
            </w:pPr>
          </w:p>
        </w:tc>
      </w:tr>
      <w:tr w:rsidR="004A0104">
        <w:trPr>
          <w:cantSplit/>
        </w:trPr>
        <w:tc>
          <w:tcPr>
            <w:tcW w:w="980" w:type="dxa"/>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t>國籍：</w:t>
            </w:r>
          </w:p>
        </w:tc>
        <w:tc>
          <w:tcPr>
            <w:tcW w:w="1820" w:type="dxa"/>
            <w:gridSpan w:val="6"/>
            <w:tcBorders>
              <w:bottom w:val="single" w:sz="4" w:space="0" w:color="auto"/>
            </w:tcBorders>
          </w:tcPr>
          <w:p w:rsidR="004A0104" w:rsidRDefault="004A0104">
            <w:pPr>
              <w:spacing w:after="0" w:line="240" w:lineRule="auto"/>
              <w:rPr>
                <w:rFonts w:ascii="新細明體" w:eastAsia="新細明體" w:hAnsi="新細明體"/>
              </w:rPr>
            </w:pPr>
          </w:p>
        </w:tc>
        <w:tc>
          <w:tcPr>
            <w:tcW w:w="2380" w:type="dxa"/>
            <w:gridSpan w:val="3"/>
            <w:tcBorders>
              <w:top w:val="single" w:sz="4" w:space="0" w:color="auto"/>
              <w:bottom w:val="single" w:sz="4" w:space="0" w:color="auto"/>
            </w:tcBorders>
          </w:tcPr>
          <w:p w:rsidR="004A0104" w:rsidRDefault="004A0104">
            <w:pPr>
              <w:spacing w:after="0" w:line="240" w:lineRule="auto"/>
              <w:rPr>
                <w:rFonts w:ascii="新細明體" w:eastAsia="新細明體" w:hAnsi="新細明體"/>
              </w:rPr>
            </w:pPr>
          </w:p>
        </w:tc>
        <w:tc>
          <w:tcPr>
            <w:tcW w:w="1820" w:type="dxa"/>
            <w:gridSpan w:val="3"/>
          </w:tcPr>
          <w:p w:rsidR="004A0104" w:rsidRDefault="004A0104">
            <w:pPr>
              <w:spacing w:after="0" w:line="240" w:lineRule="auto"/>
              <w:rPr>
                <w:rFonts w:ascii="新細明體" w:eastAsia="新細明體" w:hAnsi="新細明體"/>
              </w:rPr>
            </w:pPr>
          </w:p>
          <w:p w:rsidR="004A0104" w:rsidRDefault="004A0104">
            <w:pPr>
              <w:spacing w:after="0" w:line="240" w:lineRule="auto"/>
              <w:ind w:firstLine="240"/>
              <w:rPr>
                <w:rFonts w:ascii="新細明體" w:eastAsia="新細明體" w:hAnsi="新細明體"/>
              </w:rPr>
            </w:pPr>
            <w:r>
              <w:rPr>
                <w:rFonts w:ascii="新細明體" w:eastAsia="新細明體" w:hAnsi="新細明體" w:hint="eastAsia"/>
              </w:rPr>
              <w:t>獲取方法：</w:t>
            </w:r>
          </w:p>
        </w:tc>
        <w:tc>
          <w:tcPr>
            <w:tcW w:w="2520" w:type="dxa"/>
            <w:gridSpan w:val="2"/>
            <w:tcBorders>
              <w:top w:val="single" w:sz="4" w:space="0" w:color="auto"/>
            </w:tcBorders>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cs"/>
              </w:rPr>
              <w:t>  </w:t>
            </w:r>
            <w:r>
              <w:rPr>
                <w:rFonts w:ascii="新細明體" w:eastAsia="新細明體" w:hAnsi="新細明體" w:hint="eastAsia"/>
              </w:rPr>
              <w:sym w:font="Wingdings" w:char="F071"/>
            </w:r>
            <w:r>
              <w:rPr>
                <w:rFonts w:ascii="新細明體" w:eastAsia="新細明體" w:hAnsi="新細明體" w:hint="eastAsia"/>
              </w:rPr>
              <w:t>出生</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入籍</w:t>
            </w:r>
          </w:p>
        </w:tc>
      </w:tr>
      <w:tr w:rsidR="004A0104">
        <w:trPr>
          <w:cantSplit/>
        </w:trPr>
        <w:tc>
          <w:tcPr>
            <w:tcW w:w="4620" w:type="dxa"/>
            <w:gridSpan w:val="9"/>
          </w:tcPr>
          <w:p w:rsidR="004A0104" w:rsidRDefault="004A0104">
            <w:pPr>
              <w:spacing w:after="0" w:line="240" w:lineRule="auto"/>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rPr>
              <w:t>達</w:t>
            </w:r>
            <w:r>
              <w:rPr>
                <w:rFonts w:ascii="新細明體" w:eastAsia="新細明體" w:hAnsi="新細明體" w:hint="eastAsia"/>
              </w:rPr>
              <w:t>到中五學歷程度或具同等學歷：</w:t>
            </w:r>
          </w:p>
        </w:tc>
        <w:tc>
          <w:tcPr>
            <w:tcW w:w="4900" w:type="dxa"/>
            <w:gridSpan w:val="6"/>
          </w:tcPr>
          <w:p w:rsidR="004A0104" w:rsidRDefault="004A0104">
            <w:pPr>
              <w:pStyle w:val="1"/>
              <w:spacing w:before="0" w:after="0"/>
              <w:rPr>
                <w:rFonts w:ascii="新細明體" w:eastAsia="新細明體" w:hAnsi="新細明體"/>
              </w:rPr>
            </w:pPr>
          </w:p>
          <w:p w:rsidR="004A0104" w:rsidRDefault="004A0104">
            <w:pPr>
              <w:spacing w:after="0" w:line="240" w:lineRule="auto"/>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hint="eastAsia"/>
              </w:rPr>
              <w:t>是</w:t>
            </w:r>
            <w:r>
              <w:rPr>
                <w:rFonts w:ascii="新細明體" w:eastAsia="新細明體" w:hAnsi="新細明體" w:hint="eastAsia"/>
                <w:vertAlign w:val="superscript"/>
              </w:rPr>
              <w:t>#</w:t>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否</w:t>
            </w:r>
          </w:p>
        </w:tc>
      </w:tr>
      <w:tr w:rsidR="004A0104">
        <w:trPr>
          <w:cantSplit/>
        </w:trPr>
        <w:tc>
          <w:tcPr>
            <w:tcW w:w="4620" w:type="dxa"/>
            <w:gridSpan w:val="9"/>
          </w:tcPr>
          <w:p w:rsidR="004A0104" w:rsidRDefault="004A0104" w:rsidP="00DF11FA">
            <w:pPr>
              <w:spacing w:beforeLines="50" w:after="0" w:line="240" w:lineRule="auto"/>
              <w:jc w:val="both"/>
              <w:rPr>
                <w:rFonts w:ascii="新細明體" w:eastAsia="新細明體" w:hAnsi="新細明體"/>
                <w:sz w:val="20"/>
              </w:rPr>
            </w:pPr>
            <w:r>
              <w:rPr>
                <w:rFonts w:ascii="新細明體" w:eastAsia="新細明體" w:hAnsi="新細明體" w:hint="eastAsia"/>
                <w:sz w:val="20"/>
              </w:rPr>
              <w:t>＃請夾附證書副本</w:t>
            </w:r>
          </w:p>
        </w:tc>
        <w:tc>
          <w:tcPr>
            <w:tcW w:w="4900" w:type="dxa"/>
            <w:gridSpan w:val="6"/>
            <w:tcBorders>
              <w:bottom w:val="nil"/>
            </w:tcBorders>
          </w:tcPr>
          <w:p w:rsidR="004A0104" w:rsidRDefault="004A0104">
            <w:pPr>
              <w:spacing w:after="0" w:line="240" w:lineRule="auto"/>
              <w:jc w:val="center"/>
              <w:rPr>
                <w:rFonts w:ascii="新細明體" w:eastAsia="新細明體" w:hAnsi="新細明體"/>
                <w:sz w:val="18"/>
              </w:rPr>
            </w:pPr>
          </w:p>
        </w:tc>
      </w:tr>
    </w:tbl>
    <w:p w:rsidR="004A0104" w:rsidRDefault="004A0104">
      <w:pPr>
        <w:rPr>
          <w:rFonts w:ascii="新細明體" w:eastAsia="新細明體" w:hAnsi="新細明體"/>
          <w:lang w:eastAsia="zh-HK"/>
        </w:rPr>
      </w:pPr>
    </w:p>
    <w:p w:rsidR="004A0104" w:rsidRDefault="004A0104">
      <w:pPr>
        <w:pStyle w:val="12"/>
        <w:shd w:val="pct10" w:color="auto" w:fill="FFFFFF"/>
        <w:tabs>
          <w:tab w:val="clear" w:pos="567"/>
          <w:tab w:val="left" w:pos="420"/>
        </w:tabs>
        <w:rPr>
          <w:rFonts w:ascii="新細明體" w:eastAsia="新細明體" w:hAnsi="新細明體"/>
          <w:b/>
          <w:bCs/>
          <w:spacing w:val="30"/>
        </w:rPr>
      </w:pPr>
      <w:r>
        <w:rPr>
          <w:rFonts w:ascii="新細明體" w:eastAsia="新細明體" w:hAnsi="新細明體" w:hint="eastAsia"/>
          <w:b/>
          <w:bCs/>
          <w:spacing w:val="30"/>
        </w:rPr>
        <w:t>C.</w:t>
      </w:r>
      <w:r>
        <w:rPr>
          <w:rFonts w:ascii="新細明體" w:eastAsia="新細明體" w:hAnsi="新細明體" w:hint="eastAsia"/>
          <w:b/>
          <w:bCs/>
          <w:spacing w:val="30"/>
        </w:rPr>
        <w:tab/>
        <w:t>工作經驗(請按日期順序列出全部就業記錄。)</w:t>
      </w:r>
    </w:p>
    <w:tbl>
      <w:tblPr>
        <w:tblW w:w="0" w:type="auto"/>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3640"/>
        <w:gridCol w:w="2100"/>
        <w:gridCol w:w="2520"/>
        <w:gridCol w:w="700"/>
        <w:gridCol w:w="622"/>
      </w:tblGrid>
      <w:tr w:rsidR="004A0104">
        <w:trPr>
          <w:cantSplit/>
        </w:trPr>
        <w:tc>
          <w:tcPr>
            <w:tcW w:w="3640" w:type="dxa"/>
            <w:vMerge w:val="restart"/>
            <w:vAlign w:val="bottom"/>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公司名稱及地址</w:t>
            </w:r>
          </w:p>
        </w:tc>
        <w:tc>
          <w:tcPr>
            <w:tcW w:w="2100" w:type="dxa"/>
            <w:vMerge w:val="restart"/>
            <w:vAlign w:val="bottom"/>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職位</w:t>
            </w:r>
          </w:p>
        </w:tc>
        <w:tc>
          <w:tcPr>
            <w:tcW w:w="2520" w:type="dxa"/>
            <w:vMerge w:val="restart"/>
            <w:vAlign w:val="bottom"/>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業務性質</w:t>
            </w:r>
          </w:p>
        </w:tc>
        <w:tc>
          <w:tcPr>
            <w:tcW w:w="1322" w:type="dxa"/>
            <w:gridSpan w:val="2"/>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時間</w:t>
            </w:r>
          </w:p>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(月／年)</w:t>
            </w:r>
          </w:p>
        </w:tc>
      </w:tr>
      <w:tr w:rsidR="004A0104">
        <w:trPr>
          <w:cantSplit/>
        </w:trPr>
        <w:tc>
          <w:tcPr>
            <w:tcW w:w="3640" w:type="dxa"/>
            <w:vMerge/>
            <w:tcBorders>
              <w:bottom w:val="double" w:sz="4" w:space="0" w:color="auto"/>
            </w:tcBorders>
          </w:tcPr>
          <w:p w:rsidR="004A0104" w:rsidRDefault="004A0104">
            <w:pPr>
              <w:spacing w:after="0" w:line="240" w:lineRule="auto"/>
              <w:rPr>
                <w:rFonts w:ascii="新細明體" w:eastAsia="新細明體" w:hAnsi="新細明體"/>
              </w:rPr>
            </w:pPr>
          </w:p>
        </w:tc>
        <w:tc>
          <w:tcPr>
            <w:tcW w:w="2100" w:type="dxa"/>
            <w:vMerge/>
            <w:tcBorders>
              <w:bottom w:val="double" w:sz="4" w:space="0" w:color="auto"/>
            </w:tcBorders>
          </w:tcPr>
          <w:p w:rsidR="004A0104" w:rsidRDefault="004A0104">
            <w:pPr>
              <w:spacing w:after="0" w:line="240" w:lineRule="auto"/>
              <w:rPr>
                <w:rFonts w:ascii="新細明體" w:eastAsia="新細明體" w:hAnsi="新細明體"/>
              </w:rPr>
            </w:pPr>
          </w:p>
        </w:tc>
        <w:tc>
          <w:tcPr>
            <w:tcW w:w="2520" w:type="dxa"/>
            <w:vMerge/>
            <w:tcBorders>
              <w:bottom w:val="double" w:sz="4" w:space="0" w:color="auto"/>
            </w:tcBorders>
          </w:tcPr>
          <w:p w:rsidR="004A0104" w:rsidRDefault="004A0104">
            <w:pPr>
              <w:spacing w:after="0" w:line="240" w:lineRule="auto"/>
              <w:rPr>
                <w:rFonts w:ascii="新細明體" w:eastAsia="新細明體" w:hAnsi="新細明體"/>
              </w:rPr>
            </w:pPr>
          </w:p>
        </w:tc>
        <w:tc>
          <w:tcPr>
            <w:tcW w:w="700" w:type="dxa"/>
            <w:tcBorders>
              <w:bottom w:val="double" w:sz="4" w:space="0" w:color="auto"/>
            </w:tcBorders>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由</w:t>
            </w:r>
          </w:p>
        </w:tc>
        <w:tc>
          <w:tcPr>
            <w:tcW w:w="622" w:type="dxa"/>
            <w:tcBorders>
              <w:bottom w:val="double" w:sz="4" w:space="0" w:color="auto"/>
            </w:tcBorders>
          </w:tcPr>
          <w:p w:rsidR="004A0104" w:rsidRDefault="004A0104">
            <w:pPr>
              <w:spacing w:after="0" w:line="240" w:lineRule="auto"/>
              <w:jc w:val="center"/>
              <w:rPr>
                <w:rFonts w:ascii="新細明體" w:eastAsia="新細明體" w:hAnsi="新細明體"/>
                <w:b/>
                <w:bCs/>
              </w:rPr>
            </w:pPr>
            <w:r>
              <w:rPr>
                <w:rFonts w:ascii="新細明體" w:eastAsia="新細明體" w:hAnsi="新細明體" w:hint="eastAsia"/>
                <w:b/>
                <w:bCs/>
              </w:rPr>
              <w:t>至</w:t>
            </w:r>
          </w:p>
        </w:tc>
      </w:tr>
      <w:tr w:rsidR="004A0104">
        <w:tc>
          <w:tcPr>
            <w:tcW w:w="3640" w:type="dxa"/>
            <w:tcBorders>
              <w:top w:val="double" w:sz="4" w:space="0" w:color="auto"/>
              <w:bottom w:val="single" w:sz="4" w:space="0" w:color="auto"/>
            </w:tcBorders>
          </w:tcPr>
          <w:p w:rsidR="004A0104" w:rsidRDefault="004A0104">
            <w:pPr>
              <w:spacing w:after="120"/>
              <w:rPr>
                <w:rFonts w:ascii="新細明體" w:eastAsia="新細明體" w:hAnsi="新細明體"/>
              </w:rPr>
            </w:pPr>
          </w:p>
        </w:tc>
        <w:tc>
          <w:tcPr>
            <w:tcW w:w="2100" w:type="dxa"/>
            <w:tcBorders>
              <w:top w:val="double" w:sz="4" w:space="0" w:color="auto"/>
              <w:bottom w:val="single" w:sz="4" w:space="0" w:color="auto"/>
            </w:tcBorders>
          </w:tcPr>
          <w:p w:rsidR="004A0104" w:rsidRDefault="004A0104">
            <w:pPr>
              <w:spacing w:after="120"/>
              <w:rPr>
                <w:rFonts w:ascii="新細明體" w:eastAsia="新細明體" w:hAnsi="新細明體"/>
              </w:rPr>
            </w:pPr>
          </w:p>
        </w:tc>
        <w:tc>
          <w:tcPr>
            <w:tcW w:w="2520" w:type="dxa"/>
            <w:tcBorders>
              <w:top w:val="double" w:sz="4" w:space="0" w:color="auto"/>
              <w:bottom w:val="single" w:sz="4" w:space="0" w:color="auto"/>
            </w:tcBorders>
          </w:tcPr>
          <w:p w:rsidR="004A0104" w:rsidRDefault="004A0104">
            <w:pPr>
              <w:spacing w:after="120"/>
              <w:rPr>
                <w:rFonts w:ascii="新細明體" w:eastAsia="新細明體" w:hAnsi="新細明體"/>
              </w:rPr>
            </w:pPr>
          </w:p>
        </w:tc>
        <w:tc>
          <w:tcPr>
            <w:tcW w:w="700" w:type="dxa"/>
            <w:tcBorders>
              <w:top w:val="double" w:sz="4" w:space="0" w:color="auto"/>
              <w:bottom w:val="single" w:sz="4" w:space="0" w:color="auto"/>
            </w:tcBorders>
          </w:tcPr>
          <w:p w:rsidR="004A0104" w:rsidRDefault="004A0104">
            <w:pPr>
              <w:spacing w:after="120"/>
              <w:rPr>
                <w:rFonts w:ascii="新細明體" w:eastAsia="新細明體" w:hAnsi="新細明體"/>
              </w:rPr>
            </w:pPr>
          </w:p>
        </w:tc>
        <w:tc>
          <w:tcPr>
            <w:tcW w:w="622" w:type="dxa"/>
            <w:tcBorders>
              <w:top w:val="double" w:sz="4" w:space="0" w:color="auto"/>
              <w:bottom w:val="single" w:sz="4" w:space="0" w:color="auto"/>
            </w:tcBorders>
          </w:tcPr>
          <w:p w:rsidR="004A0104" w:rsidRDefault="004A0104">
            <w:pPr>
              <w:spacing w:after="120"/>
              <w:rPr>
                <w:rFonts w:ascii="新細明體" w:eastAsia="新細明體" w:hAnsi="新細明體"/>
              </w:rPr>
            </w:pPr>
          </w:p>
        </w:tc>
      </w:tr>
      <w:tr w:rsidR="004A0104">
        <w:tc>
          <w:tcPr>
            <w:tcW w:w="3640" w:type="dxa"/>
            <w:tcBorders>
              <w:top w:val="single" w:sz="4" w:space="0" w:color="auto"/>
            </w:tcBorders>
          </w:tcPr>
          <w:p w:rsidR="004A0104" w:rsidRDefault="004A0104">
            <w:pPr>
              <w:spacing w:after="120"/>
              <w:rPr>
                <w:rFonts w:ascii="新細明體" w:eastAsia="新細明體" w:hAnsi="新細明體"/>
              </w:rPr>
            </w:pPr>
          </w:p>
        </w:tc>
        <w:tc>
          <w:tcPr>
            <w:tcW w:w="2100" w:type="dxa"/>
            <w:tcBorders>
              <w:top w:val="single" w:sz="4" w:space="0" w:color="auto"/>
            </w:tcBorders>
          </w:tcPr>
          <w:p w:rsidR="004A0104" w:rsidRDefault="004A0104">
            <w:pPr>
              <w:spacing w:after="120"/>
              <w:rPr>
                <w:rFonts w:ascii="新細明體" w:eastAsia="新細明體" w:hAnsi="新細明體"/>
              </w:rPr>
            </w:pPr>
          </w:p>
        </w:tc>
        <w:tc>
          <w:tcPr>
            <w:tcW w:w="2520" w:type="dxa"/>
            <w:tcBorders>
              <w:top w:val="single" w:sz="4" w:space="0" w:color="auto"/>
            </w:tcBorders>
          </w:tcPr>
          <w:p w:rsidR="004A0104" w:rsidRDefault="004A0104">
            <w:pPr>
              <w:spacing w:after="120"/>
              <w:rPr>
                <w:rFonts w:ascii="新細明體" w:eastAsia="新細明體" w:hAnsi="新細明體"/>
              </w:rPr>
            </w:pPr>
          </w:p>
        </w:tc>
        <w:tc>
          <w:tcPr>
            <w:tcW w:w="700" w:type="dxa"/>
            <w:tcBorders>
              <w:top w:val="single" w:sz="4" w:space="0" w:color="auto"/>
            </w:tcBorders>
          </w:tcPr>
          <w:p w:rsidR="004A0104" w:rsidRDefault="004A0104">
            <w:pPr>
              <w:spacing w:after="120"/>
              <w:rPr>
                <w:rFonts w:ascii="新細明體" w:eastAsia="新細明體" w:hAnsi="新細明體"/>
              </w:rPr>
            </w:pPr>
          </w:p>
        </w:tc>
        <w:tc>
          <w:tcPr>
            <w:tcW w:w="622" w:type="dxa"/>
            <w:tcBorders>
              <w:top w:val="single" w:sz="4" w:space="0" w:color="auto"/>
            </w:tcBorders>
          </w:tcPr>
          <w:p w:rsidR="004A0104" w:rsidRDefault="004A0104">
            <w:pPr>
              <w:spacing w:after="120"/>
              <w:rPr>
                <w:rFonts w:ascii="新細明體" w:eastAsia="新細明體" w:hAnsi="新細明體"/>
              </w:rPr>
            </w:pPr>
          </w:p>
        </w:tc>
      </w:tr>
      <w:tr w:rsidR="004A0104">
        <w:tc>
          <w:tcPr>
            <w:tcW w:w="3640" w:type="dxa"/>
          </w:tcPr>
          <w:p w:rsidR="004A0104" w:rsidRDefault="004A0104">
            <w:pPr>
              <w:spacing w:after="120"/>
              <w:rPr>
                <w:rFonts w:ascii="新細明體" w:eastAsia="新細明體" w:hAnsi="新細明體"/>
              </w:rPr>
            </w:pPr>
          </w:p>
        </w:tc>
        <w:tc>
          <w:tcPr>
            <w:tcW w:w="2100" w:type="dxa"/>
          </w:tcPr>
          <w:p w:rsidR="004A0104" w:rsidRDefault="004A0104">
            <w:pPr>
              <w:spacing w:after="120"/>
              <w:rPr>
                <w:rFonts w:ascii="新細明體" w:eastAsia="新細明體" w:hAnsi="新細明體"/>
              </w:rPr>
            </w:pPr>
          </w:p>
        </w:tc>
        <w:tc>
          <w:tcPr>
            <w:tcW w:w="2520" w:type="dxa"/>
          </w:tcPr>
          <w:p w:rsidR="004A0104" w:rsidRDefault="004A0104">
            <w:pPr>
              <w:spacing w:after="120"/>
              <w:rPr>
                <w:rFonts w:ascii="新細明體" w:eastAsia="新細明體" w:hAnsi="新細明體"/>
              </w:rPr>
            </w:pPr>
          </w:p>
        </w:tc>
        <w:tc>
          <w:tcPr>
            <w:tcW w:w="700" w:type="dxa"/>
          </w:tcPr>
          <w:p w:rsidR="004A0104" w:rsidRDefault="004A0104">
            <w:pPr>
              <w:spacing w:after="120"/>
              <w:rPr>
                <w:rFonts w:ascii="新細明體" w:eastAsia="新細明體" w:hAnsi="新細明體"/>
              </w:rPr>
            </w:pPr>
          </w:p>
        </w:tc>
        <w:tc>
          <w:tcPr>
            <w:tcW w:w="622" w:type="dxa"/>
          </w:tcPr>
          <w:p w:rsidR="004A0104" w:rsidRDefault="004A0104">
            <w:pPr>
              <w:spacing w:after="120"/>
              <w:rPr>
                <w:rFonts w:ascii="新細明體" w:eastAsia="新細明體" w:hAnsi="新細明體"/>
              </w:rPr>
            </w:pPr>
          </w:p>
        </w:tc>
      </w:tr>
      <w:tr w:rsidR="004A0104">
        <w:tc>
          <w:tcPr>
            <w:tcW w:w="3640" w:type="dxa"/>
          </w:tcPr>
          <w:p w:rsidR="004A0104" w:rsidRDefault="004A0104">
            <w:pPr>
              <w:spacing w:after="120"/>
              <w:rPr>
                <w:rFonts w:ascii="新細明體" w:eastAsia="新細明體" w:hAnsi="新細明體"/>
              </w:rPr>
            </w:pPr>
          </w:p>
        </w:tc>
        <w:tc>
          <w:tcPr>
            <w:tcW w:w="2100" w:type="dxa"/>
          </w:tcPr>
          <w:p w:rsidR="004A0104" w:rsidRDefault="004A0104">
            <w:pPr>
              <w:spacing w:after="120"/>
              <w:rPr>
                <w:rFonts w:ascii="新細明體" w:eastAsia="新細明體" w:hAnsi="新細明體"/>
              </w:rPr>
            </w:pPr>
          </w:p>
        </w:tc>
        <w:tc>
          <w:tcPr>
            <w:tcW w:w="2520" w:type="dxa"/>
          </w:tcPr>
          <w:p w:rsidR="004A0104" w:rsidRDefault="004A0104">
            <w:pPr>
              <w:spacing w:after="120"/>
              <w:rPr>
                <w:rFonts w:ascii="新細明體" w:eastAsia="新細明體" w:hAnsi="新細明體"/>
              </w:rPr>
            </w:pPr>
          </w:p>
        </w:tc>
        <w:tc>
          <w:tcPr>
            <w:tcW w:w="700" w:type="dxa"/>
          </w:tcPr>
          <w:p w:rsidR="004A0104" w:rsidRDefault="004A0104">
            <w:pPr>
              <w:spacing w:after="120"/>
              <w:rPr>
                <w:rFonts w:ascii="新細明體" w:eastAsia="新細明體" w:hAnsi="新細明體"/>
              </w:rPr>
            </w:pPr>
          </w:p>
        </w:tc>
        <w:tc>
          <w:tcPr>
            <w:tcW w:w="622" w:type="dxa"/>
          </w:tcPr>
          <w:p w:rsidR="004A0104" w:rsidRDefault="004A0104">
            <w:pPr>
              <w:spacing w:after="120"/>
              <w:rPr>
                <w:rFonts w:ascii="新細明體" w:eastAsia="新細明體" w:hAnsi="新細明體"/>
              </w:rPr>
            </w:pPr>
          </w:p>
        </w:tc>
      </w:tr>
      <w:tr w:rsidR="004A0104">
        <w:tc>
          <w:tcPr>
            <w:tcW w:w="3640" w:type="dxa"/>
          </w:tcPr>
          <w:p w:rsidR="004A0104" w:rsidRDefault="004A0104">
            <w:pPr>
              <w:spacing w:after="120"/>
              <w:rPr>
                <w:rFonts w:ascii="新細明體" w:eastAsia="新細明體" w:hAnsi="新細明體"/>
              </w:rPr>
            </w:pPr>
          </w:p>
        </w:tc>
        <w:tc>
          <w:tcPr>
            <w:tcW w:w="2100" w:type="dxa"/>
          </w:tcPr>
          <w:p w:rsidR="004A0104" w:rsidRDefault="004A0104">
            <w:pPr>
              <w:spacing w:after="120"/>
              <w:rPr>
                <w:rFonts w:ascii="新細明體" w:eastAsia="新細明體" w:hAnsi="新細明體"/>
              </w:rPr>
            </w:pPr>
          </w:p>
        </w:tc>
        <w:tc>
          <w:tcPr>
            <w:tcW w:w="2520" w:type="dxa"/>
          </w:tcPr>
          <w:p w:rsidR="004A0104" w:rsidRDefault="004A0104">
            <w:pPr>
              <w:spacing w:after="120"/>
              <w:rPr>
                <w:rFonts w:ascii="新細明體" w:eastAsia="新細明體" w:hAnsi="新細明體"/>
              </w:rPr>
            </w:pPr>
          </w:p>
        </w:tc>
        <w:tc>
          <w:tcPr>
            <w:tcW w:w="700" w:type="dxa"/>
          </w:tcPr>
          <w:p w:rsidR="004A0104" w:rsidRDefault="004A0104">
            <w:pPr>
              <w:spacing w:after="120"/>
              <w:rPr>
                <w:rFonts w:ascii="新細明體" w:eastAsia="新細明體" w:hAnsi="新細明體"/>
              </w:rPr>
            </w:pPr>
          </w:p>
        </w:tc>
        <w:tc>
          <w:tcPr>
            <w:tcW w:w="622" w:type="dxa"/>
          </w:tcPr>
          <w:p w:rsidR="004A0104" w:rsidRDefault="004A0104">
            <w:pPr>
              <w:spacing w:after="120"/>
              <w:rPr>
                <w:rFonts w:ascii="新細明體" w:eastAsia="新細明體" w:hAnsi="新細明體"/>
              </w:rPr>
            </w:pPr>
          </w:p>
        </w:tc>
      </w:tr>
      <w:tr w:rsidR="004A0104">
        <w:tc>
          <w:tcPr>
            <w:tcW w:w="3640" w:type="dxa"/>
          </w:tcPr>
          <w:p w:rsidR="004A0104" w:rsidRDefault="004A0104">
            <w:pPr>
              <w:spacing w:after="120"/>
              <w:rPr>
                <w:rFonts w:ascii="新細明體" w:eastAsia="新細明體" w:hAnsi="新細明體"/>
              </w:rPr>
            </w:pPr>
          </w:p>
        </w:tc>
        <w:tc>
          <w:tcPr>
            <w:tcW w:w="2100" w:type="dxa"/>
          </w:tcPr>
          <w:p w:rsidR="004A0104" w:rsidRDefault="004A0104">
            <w:pPr>
              <w:spacing w:after="120"/>
              <w:rPr>
                <w:rFonts w:ascii="新細明體" w:eastAsia="新細明體" w:hAnsi="新細明體"/>
              </w:rPr>
            </w:pPr>
          </w:p>
        </w:tc>
        <w:tc>
          <w:tcPr>
            <w:tcW w:w="2520" w:type="dxa"/>
          </w:tcPr>
          <w:p w:rsidR="004A0104" w:rsidRDefault="004A0104">
            <w:pPr>
              <w:spacing w:after="120"/>
              <w:rPr>
                <w:rFonts w:ascii="新細明體" w:eastAsia="新細明體" w:hAnsi="新細明體"/>
              </w:rPr>
            </w:pPr>
          </w:p>
        </w:tc>
        <w:tc>
          <w:tcPr>
            <w:tcW w:w="700" w:type="dxa"/>
          </w:tcPr>
          <w:p w:rsidR="004A0104" w:rsidRDefault="004A0104">
            <w:pPr>
              <w:spacing w:after="120"/>
              <w:rPr>
                <w:rFonts w:ascii="新細明體" w:eastAsia="新細明體" w:hAnsi="新細明體"/>
              </w:rPr>
            </w:pPr>
          </w:p>
        </w:tc>
        <w:tc>
          <w:tcPr>
            <w:tcW w:w="622" w:type="dxa"/>
          </w:tcPr>
          <w:p w:rsidR="004A0104" w:rsidRDefault="004A0104">
            <w:pPr>
              <w:spacing w:after="120"/>
              <w:rPr>
                <w:rFonts w:ascii="新細明體" w:eastAsia="新細明體" w:hAnsi="新細明體"/>
              </w:rPr>
            </w:pPr>
          </w:p>
        </w:tc>
      </w:tr>
    </w:tbl>
    <w:p w:rsidR="004A0104" w:rsidRDefault="004A0104">
      <w:pPr>
        <w:pStyle w:val="1"/>
        <w:spacing w:before="0" w:after="0" w:line="240" w:lineRule="atLeast"/>
        <w:rPr>
          <w:rFonts w:ascii="新細明體" w:eastAsia="新細明體" w:hAnsi="新細明體"/>
          <w:lang w:eastAsia="zh-HK"/>
        </w:rPr>
      </w:pPr>
    </w:p>
    <w:p w:rsidR="00735C96" w:rsidRDefault="00735C96">
      <w:pPr>
        <w:rPr>
          <w:rFonts w:ascii="新細明體" w:eastAsia="新細明體" w:hAnsi="新細明體"/>
          <w:b/>
          <w:bCs/>
          <w:u w:val="single"/>
          <w:lang w:eastAsia="zh-HK"/>
        </w:rPr>
      </w:pPr>
    </w:p>
    <w:p w:rsidR="00735C96" w:rsidRDefault="00735C96">
      <w:pPr>
        <w:rPr>
          <w:rFonts w:ascii="新細明體" w:eastAsia="新細明體" w:hAnsi="新細明體"/>
          <w:b/>
          <w:bCs/>
          <w:u w:val="single"/>
          <w:lang w:eastAsia="zh-HK"/>
        </w:rPr>
      </w:pPr>
    </w:p>
    <w:p w:rsidR="004A0104" w:rsidRDefault="004A0104">
      <w:pPr>
        <w:rPr>
          <w:rFonts w:ascii="新細明體" w:eastAsia="新細明體" w:hAnsi="新細明體"/>
        </w:rPr>
      </w:pPr>
    </w:p>
    <w:p w:rsidR="004A0104" w:rsidRDefault="004A0104">
      <w:pPr>
        <w:pStyle w:val="12"/>
        <w:numPr>
          <w:ilvl w:val="0"/>
          <w:numId w:val="14"/>
        </w:numPr>
        <w:shd w:val="pct10" w:color="auto" w:fill="FFFFFF"/>
        <w:snapToGrid/>
        <w:spacing w:after="240"/>
        <w:rPr>
          <w:rFonts w:ascii="新細明體" w:eastAsia="新細明體" w:hAnsi="新細明體"/>
          <w:b/>
          <w:bCs/>
          <w:spacing w:val="30"/>
        </w:rPr>
      </w:pPr>
      <w:r>
        <w:rPr>
          <w:rFonts w:ascii="新細明體" w:eastAsia="新細明體" w:hAnsi="新細明體" w:hint="eastAsia"/>
          <w:b/>
          <w:bCs/>
          <w:spacing w:val="30"/>
        </w:rPr>
        <w:lastRenderedPageBreak/>
        <w:t>專業資格</w:t>
      </w:r>
    </w:p>
    <w:p w:rsidR="004A0104" w:rsidRDefault="004A0104">
      <w:pPr>
        <w:pStyle w:val="12"/>
        <w:shd w:val="pct10" w:color="auto" w:fill="FFFFFF"/>
        <w:snapToGrid/>
        <w:spacing w:after="240"/>
        <w:ind w:firstLineChars="200" w:firstLine="600"/>
        <w:rPr>
          <w:rFonts w:ascii="新細明體" w:eastAsia="新細明體" w:hAnsi="新細明體"/>
          <w:b/>
          <w:bCs/>
          <w:spacing w:val="30"/>
        </w:rPr>
      </w:pPr>
      <w:r>
        <w:rPr>
          <w:rFonts w:ascii="新細明體" w:eastAsia="新細明體" w:hAnsi="新細明體" w:hint="eastAsia"/>
          <w:b/>
          <w:bCs/>
          <w:spacing w:val="30"/>
        </w:rPr>
        <w:t>(只在下列情況下才須填寫本欄：申請人欲以具備相關專業資格為理</w:t>
      </w:r>
      <w:r>
        <w:rPr>
          <w:rFonts w:ascii="新細明體" w:eastAsia="新細明體" w:hAnsi="新細明體"/>
          <w:b/>
          <w:bCs/>
          <w:spacing w:val="30"/>
        </w:rPr>
        <w:tab/>
      </w:r>
      <w:r>
        <w:rPr>
          <w:rFonts w:ascii="新細明體" w:eastAsia="新細明體" w:hAnsi="新細明體" w:hint="eastAsia"/>
          <w:b/>
          <w:bCs/>
          <w:spacing w:val="30"/>
        </w:rPr>
        <w:t>由，申請豁免參加保險中介人資格考試。)</w:t>
      </w:r>
    </w:p>
    <w:p w:rsidR="004A0104" w:rsidRDefault="004A0104">
      <w:pPr>
        <w:pStyle w:val="1"/>
        <w:spacing w:before="0" w:after="240" w:line="240" w:lineRule="atLeast"/>
        <w:rPr>
          <w:rFonts w:ascii="新細明體" w:eastAsia="新細明體" w:hAnsi="新細明體"/>
        </w:rPr>
      </w:pPr>
    </w:p>
    <w:p w:rsidR="004A0104" w:rsidRDefault="004A0104">
      <w:pPr>
        <w:pStyle w:val="12"/>
        <w:snapToGrid/>
        <w:spacing w:after="240"/>
        <w:rPr>
          <w:rFonts w:ascii="新細明體" w:eastAsia="新細明體" w:hAnsi="新細明體"/>
          <w:b/>
          <w:bCs/>
        </w:rPr>
      </w:pPr>
      <w:r>
        <w:rPr>
          <w:rFonts w:ascii="新細明體" w:eastAsia="新細明體" w:hAnsi="新細明體" w:hint="eastAsia"/>
          <w:b/>
          <w:bCs/>
        </w:rPr>
        <w:t>請在</w:t>
      </w:r>
      <w:r>
        <w:rPr>
          <w:rFonts w:ascii="新細明體" w:eastAsia="新細明體" w:hAnsi="新細明體" w:hint="eastAsia"/>
        </w:rPr>
        <w:sym w:font="Wingdings" w:char="F071"/>
      </w:r>
      <w:r>
        <w:rPr>
          <w:rFonts w:ascii="新細明體" w:eastAsia="新細明體" w:hAnsi="新細明體" w:hint="eastAsia"/>
          <w:b/>
          <w:bCs/>
        </w:rPr>
        <w:t xml:space="preserve">內以 </w:t>
      </w:r>
      <w:r>
        <w:rPr>
          <w:rFonts w:ascii="新細明體" w:eastAsia="新細明體" w:hAnsi="新細明體"/>
          <w:b/>
          <w:bCs/>
        </w:rPr>
        <w:t>“</w:t>
      </w:r>
      <w:r>
        <w:rPr>
          <w:rFonts w:ascii="新細明體" w:eastAsia="新細明體" w:hAnsi="新細明體"/>
          <w:b/>
          <w:bCs/>
        </w:rPr>
        <w:sym w:font="Wingdings" w:char="F0FC"/>
      </w:r>
      <w:r>
        <w:rPr>
          <w:rFonts w:ascii="新細明體" w:eastAsia="新細明體" w:hAnsi="新細明體"/>
          <w:b/>
          <w:bCs/>
        </w:rPr>
        <w:t>”</w:t>
      </w:r>
      <w:r>
        <w:rPr>
          <w:rFonts w:ascii="新細明體" w:eastAsia="新細明體" w:hAnsi="新細明體" w:hint="eastAsia"/>
          <w:b/>
          <w:bCs/>
        </w:rPr>
        <w:t xml:space="preserve"> 號表示已具備的資格，並夾附有關證書：</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1)</w:t>
      </w:r>
      <w:r>
        <w:rPr>
          <w:rFonts w:ascii="新細明體" w:eastAsia="新細明體" w:hAnsi="新細明體"/>
        </w:rPr>
        <w:tab/>
      </w:r>
      <w:r>
        <w:rPr>
          <w:rFonts w:ascii="新細明體" w:eastAsia="新細明體" w:hAnsi="新細明體" w:hint="eastAsia"/>
        </w:rPr>
        <w:t>英國特許保險學院院士或資深院士</w:t>
      </w:r>
      <w:r>
        <w:rPr>
          <w:rFonts w:ascii="新細明體" w:eastAsia="新細明體" w:hAnsi="新細明體"/>
        </w:rPr>
        <w:t>(ACII/FCII)</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2</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澳大利亞及新西蘭保險與金融學會資深準會員或高級會員</w:t>
      </w:r>
      <w:r>
        <w:rPr>
          <w:rFonts w:ascii="新細明體" w:eastAsia="新細明體" w:hAnsi="新細明體"/>
        </w:rPr>
        <w:t>(ANZIIF(</w:t>
      </w:r>
      <w:proofErr w:type="spellStart"/>
      <w:r>
        <w:rPr>
          <w:rFonts w:ascii="新細明體" w:eastAsia="新細明體" w:hAnsi="新細明體"/>
        </w:rPr>
        <w:t>Snr</w:t>
      </w:r>
      <w:proofErr w:type="spellEnd"/>
      <w:r>
        <w:rPr>
          <w:rFonts w:ascii="新細明體" w:eastAsia="新細明體" w:hAnsi="新細明體"/>
        </w:rPr>
        <w:t xml:space="preserve"> Assoc)</w:t>
      </w:r>
      <w:r>
        <w:rPr>
          <w:rFonts w:ascii="新細明體" w:eastAsia="新細明體" w:hAnsi="新細明體" w:hint="eastAsia"/>
        </w:rPr>
        <w:t>或</w:t>
      </w:r>
      <w:r>
        <w:rPr>
          <w:rFonts w:ascii="新細明體" w:eastAsia="新細明體" w:hAnsi="新細明體"/>
        </w:rPr>
        <w:t>ANZIIF (Fellow))</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3</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美國壽險管理學會會士</w:t>
      </w:r>
      <w:r>
        <w:rPr>
          <w:rFonts w:ascii="新細明體" w:eastAsia="新細明體" w:hAnsi="新細明體"/>
        </w:rPr>
        <w:t>(FLMI)</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4</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特許壽險承保人</w:t>
      </w:r>
      <w:r>
        <w:rPr>
          <w:rFonts w:ascii="新細明體" w:eastAsia="新細明體" w:hAnsi="新細明體"/>
        </w:rPr>
        <w:t>(CLU)</w:t>
      </w:r>
    </w:p>
    <w:p w:rsidR="004A0104" w:rsidRDefault="004A0104">
      <w:pPr>
        <w:pStyle w:val="a"/>
        <w:numPr>
          <w:ilvl w:val="0"/>
          <w:numId w:val="0"/>
        </w:numPr>
        <w:tabs>
          <w:tab w:val="left" w:pos="432"/>
          <w:tab w:val="left" w:pos="1008"/>
          <w:tab w:val="left" w:pos="1440"/>
          <w:tab w:val="left" w:pos="1960"/>
        </w:tabs>
        <w:ind w:left="1960" w:hanging="1960"/>
        <w:rPr>
          <w:rFonts w:ascii="新細明體" w:eastAsia="新細明體" w:hAnsi="新細明體"/>
        </w:rPr>
      </w:pPr>
      <w:r>
        <w:rPr>
          <w:rFonts w:ascii="新細明體" w:eastAsia="新細明體" w:hAnsi="新細明體" w:hint="eastAsia"/>
        </w:rPr>
        <w:tab/>
      </w:r>
      <w:r>
        <w:rPr>
          <w:rFonts w:ascii="新細明體" w:eastAsia="新細明體" w:hAnsi="新細明體" w:hint="eastAsia"/>
        </w:rPr>
        <w:tab/>
      </w:r>
      <w:r>
        <w:rPr>
          <w:rFonts w:ascii="新細明體" w:eastAsia="新細明體" w:hAnsi="新細明體" w:hint="eastAsia"/>
        </w:rPr>
        <w:sym w:font="Wingdings" w:char="F071"/>
      </w:r>
      <w:r>
        <w:rPr>
          <w:rFonts w:ascii="新細明體" w:eastAsia="新細明體" w:hAnsi="新細明體" w:hint="eastAsia"/>
        </w:rPr>
        <w:tab/>
        <w:t>a)</w:t>
      </w:r>
      <w:r>
        <w:rPr>
          <w:rFonts w:ascii="新細明體" w:eastAsia="新細明體" w:hAnsi="新細明體"/>
        </w:rPr>
        <w:tab/>
      </w:r>
      <w:r>
        <w:rPr>
          <w:rFonts w:ascii="新細明體" w:eastAsia="新細明體" w:hAnsi="新細明體" w:hint="eastAsia"/>
        </w:rPr>
        <w:t>並通過其中一張可供選擇的CLU資格考試試卷「HS328投資」</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5)</w:t>
      </w:r>
      <w:r>
        <w:rPr>
          <w:rFonts w:ascii="新細明體" w:eastAsia="新細明體" w:hAnsi="新細明體"/>
        </w:rPr>
        <w:tab/>
      </w:r>
      <w:r>
        <w:rPr>
          <w:rFonts w:ascii="新細明體" w:eastAsia="新細明體" w:hAnsi="新細明體" w:hint="eastAsia"/>
        </w:rPr>
        <w:t>美國特許財產保險學會會士</w:t>
      </w:r>
      <w:r>
        <w:rPr>
          <w:rFonts w:ascii="新細明體" w:eastAsia="新細明體" w:hAnsi="新細明體"/>
        </w:rPr>
        <w:t>(CPCU)</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6)</w:t>
      </w:r>
      <w:r>
        <w:rPr>
          <w:rFonts w:ascii="新細明體" w:eastAsia="新細明體" w:hAnsi="新細明體"/>
        </w:rPr>
        <w:tab/>
      </w:r>
      <w:r>
        <w:rPr>
          <w:rFonts w:ascii="新細明體" w:eastAsia="新細明體" w:hAnsi="新細明體" w:hint="eastAsia"/>
        </w:rPr>
        <w:t>香港保險學會</w:t>
      </w:r>
      <w:r w:rsidR="00634AD8">
        <w:rPr>
          <w:rFonts w:ascii="新細明體" w:eastAsia="新細明體" w:hAnsi="新細明體" w:hint="eastAsia"/>
        </w:rPr>
        <w:t>／英國特許保險學院</w:t>
      </w:r>
      <w:r>
        <w:rPr>
          <w:rFonts w:ascii="新細明體" w:eastAsia="新細明體" w:hAnsi="新細明體" w:hint="eastAsia"/>
        </w:rPr>
        <w:t>之保險學</w:t>
      </w:r>
      <w:r>
        <w:rPr>
          <w:rFonts w:ascii="新細明體" w:eastAsia="新細明體" w:hAnsi="新細明體"/>
        </w:rPr>
        <w:t>—</w:t>
      </w:r>
      <w:r>
        <w:rPr>
          <w:rFonts w:ascii="新細明體" w:eastAsia="新細明體" w:hAnsi="新細明體" w:hint="eastAsia"/>
        </w:rPr>
        <w:t>香港文憑</w:t>
      </w:r>
      <w:r w:rsidR="00634AD8">
        <w:rPr>
          <w:rFonts w:ascii="新細明體" w:eastAsia="新細明體" w:hAnsi="新細明體" w:hint="eastAsia"/>
        </w:rPr>
        <w:t>（註</w:t>
      </w:r>
      <w:r w:rsidR="006A0DB2">
        <w:rPr>
          <w:rFonts w:ascii="新細明體" w:eastAsia="新細明體" w:hAnsi="新細明體" w:hint="eastAsia"/>
        </w:rPr>
        <w:t>4</w:t>
      </w:r>
      <w:r w:rsidR="00634AD8">
        <w:rPr>
          <w:rFonts w:ascii="新細明體" w:eastAsia="新細明體" w:hAnsi="新細明體" w:hint="eastAsia"/>
        </w:rPr>
        <w:t>）</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t>7)</w:t>
      </w:r>
      <w:r>
        <w:rPr>
          <w:rFonts w:ascii="新細明體" w:eastAsia="新細明體" w:hAnsi="新細明體"/>
        </w:rPr>
        <w:tab/>
      </w:r>
      <w:r>
        <w:rPr>
          <w:rFonts w:ascii="新細明體" w:eastAsia="新細明體" w:hAnsi="新細明體" w:hint="eastAsia"/>
        </w:rPr>
        <w:t>英國精算師</w:t>
      </w:r>
      <w:r w:rsidR="00634AD8">
        <w:rPr>
          <w:rFonts w:ascii="新細明體" w:eastAsia="新細明體" w:hAnsi="新細明體" w:hint="eastAsia"/>
        </w:rPr>
        <w:t>協</w:t>
      </w:r>
      <w:r>
        <w:rPr>
          <w:rFonts w:ascii="新細明體" w:eastAsia="新細明體" w:hAnsi="新細明體" w:hint="eastAsia"/>
        </w:rPr>
        <w:t>會會員</w:t>
      </w:r>
      <w:r>
        <w:rPr>
          <w:rFonts w:ascii="新細明體" w:eastAsia="新細明體" w:hAnsi="新細明體"/>
        </w:rPr>
        <w:t>(FIA</w:t>
      </w:r>
      <w:r w:rsidR="00634AD8">
        <w:rPr>
          <w:rFonts w:ascii="新細明體" w:eastAsia="新細明體" w:hAnsi="新細明體" w:hint="eastAsia"/>
        </w:rPr>
        <w:t>/FFA</w:t>
      </w:r>
      <w:r>
        <w:rPr>
          <w:rFonts w:ascii="新細明體" w:eastAsia="新細明體" w:hAnsi="新細明體"/>
        </w:rPr>
        <w:t>)</w:t>
      </w:r>
      <w:r w:rsidR="00634AD8">
        <w:rPr>
          <w:rFonts w:ascii="新細明體" w:eastAsia="新細明體" w:hAnsi="新細明體" w:hint="eastAsia"/>
        </w:rPr>
        <w:t>（註</w:t>
      </w:r>
      <w:r w:rsidR="006A0DB2">
        <w:rPr>
          <w:rFonts w:ascii="新細明體" w:eastAsia="新細明體" w:hAnsi="新細明體" w:hint="eastAsia"/>
        </w:rPr>
        <w:t>5</w:t>
      </w:r>
      <w:r w:rsidR="00634AD8">
        <w:rPr>
          <w:rFonts w:ascii="新細明體" w:eastAsia="新細明體" w:hAnsi="新細明體" w:hint="eastAsia"/>
        </w:rPr>
        <w:t>）</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8</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澳洲精算師學會會員</w:t>
      </w:r>
      <w:r>
        <w:rPr>
          <w:rFonts w:ascii="新細明體" w:eastAsia="新細明體" w:hAnsi="新細明體"/>
        </w:rPr>
        <w:t>(FIAA)</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9</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美國精算師公會會員</w:t>
      </w:r>
      <w:r>
        <w:rPr>
          <w:rFonts w:ascii="新細明體" w:eastAsia="新細明體" w:hAnsi="新細明體"/>
        </w:rPr>
        <w:t>(FSA)</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10</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美國特許財務顧問(</w:t>
      </w:r>
      <w:proofErr w:type="spellStart"/>
      <w:r>
        <w:rPr>
          <w:rFonts w:ascii="新細明體" w:eastAsia="新細明體" w:hAnsi="新細明體" w:hint="eastAsia"/>
        </w:rPr>
        <w:t>ChFC</w:t>
      </w:r>
      <w:proofErr w:type="spellEnd"/>
      <w:r>
        <w:rPr>
          <w:rFonts w:ascii="新細明體" w:eastAsia="新細明體" w:hAnsi="新細明體" w:hint="eastAsia"/>
        </w:rPr>
        <w:t>)</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11</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認可財務策劃師(CFP)</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12</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通過香港證券</w:t>
      </w:r>
      <w:r w:rsidR="00634AD8" w:rsidRPr="00EC70D0">
        <w:rPr>
          <w:rFonts w:ascii="新細明體" w:eastAsia="新細明體" w:hAnsi="新細明體" w:hint="eastAsia"/>
        </w:rPr>
        <w:t>及投資</w:t>
      </w:r>
      <w:r>
        <w:rPr>
          <w:rFonts w:ascii="新細明體" w:eastAsia="新細明體" w:hAnsi="新細明體" w:hint="eastAsia"/>
        </w:rPr>
        <w:t>學會的基本課程考試(FPE)的人士</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13</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通過香港證券</w:t>
      </w:r>
      <w:r w:rsidR="00634AD8" w:rsidRPr="00EC70D0">
        <w:rPr>
          <w:rFonts w:ascii="新細明體" w:eastAsia="新細明體" w:hAnsi="新細明體" w:hint="eastAsia"/>
        </w:rPr>
        <w:t>及投資</w:t>
      </w:r>
      <w:r>
        <w:rPr>
          <w:rFonts w:ascii="新細明體" w:eastAsia="新細明體" w:hAnsi="新細明體" w:hint="eastAsia"/>
        </w:rPr>
        <w:t>學會的文憑課程考試(DPE)的人士</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14</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00634AD8" w:rsidRPr="00EC70D0">
        <w:rPr>
          <w:rFonts w:ascii="新細明體" w:eastAsia="新細明體" w:hAnsi="新細明體" w:hint="eastAsia"/>
        </w:rPr>
        <w:t>及投資</w:t>
      </w:r>
      <w:r>
        <w:rPr>
          <w:rFonts w:ascii="新細明體" w:eastAsia="新細明體" w:hAnsi="新細明體" w:hint="eastAsia"/>
        </w:rPr>
        <w:t>學會從業員資格證書</w:t>
      </w:r>
    </w:p>
    <w:p w:rsidR="004A0104" w:rsidRDefault="004A0104">
      <w:pPr>
        <w:pStyle w:val="a"/>
        <w:numPr>
          <w:ilvl w:val="0"/>
          <w:numId w:val="0"/>
        </w:numPr>
        <w:tabs>
          <w:tab w:val="left" w:pos="432"/>
          <w:tab w:val="left" w:pos="1008"/>
          <w:tab w:val="left" w:pos="1440"/>
        </w:tabs>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sidR="00634AD8">
        <w:rPr>
          <w:rFonts w:ascii="新細明體" w:eastAsia="新細明體" w:hAnsi="新細明體" w:hint="eastAsia"/>
        </w:rPr>
        <w:t>15</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00634AD8" w:rsidRPr="00EC70D0">
        <w:rPr>
          <w:rFonts w:ascii="新細明體" w:eastAsia="新細明體" w:hAnsi="新細明體" w:hint="eastAsia"/>
        </w:rPr>
        <w:t>及投資</w:t>
      </w:r>
      <w:r>
        <w:rPr>
          <w:rFonts w:ascii="新細明體" w:eastAsia="新細明體" w:hAnsi="新細明體" w:hint="eastAsia"/>
        </w:rPr>
        <w:t>學會高級從業員資格證書</w:t>
      </w:r>
    </w:p>
    <w:p w:rsidR="00634AD8" w:rsidRDefault="00634AD8" w:rsidP="00634AD8">
      <w:pPr>
        <w:pStyle w:val="a"/>
        <w:numPr>
          <w:ilvl w:val="0"/>
          <w:numId w:val="0"/>
        </w:numPr>
        <w:tabs>
          <w:tab w:val="left" w:pos="432"/>
          <w:tab w:val="left" w:pos="1008"/>
          <w:tab w:val="left" w:pos="1440"/>
        </w:tabs>
        <w:spacing w:after="360" w:line="360" w:lineRule="atLeast"/>
        <w:ind w:left="1008" w:hanging="1008"/>
        <w:rPr>
          <w:rFonts w:ascii="新細明體" w:eastAsia="新細明體" w:hAnsi="新細明體"/>
        </w:rPr>
      </w:pPr>
      <w:r>
        <w:rPr>
          <w:rFonts w:ascii="新細明體" w:eastAsia="新細明體" w:hAnsi="新細明體" w:hint="eastAsia"/>
        </w:rPr>
        <w:sym w:font="Wingdings" w:char="F071"/>
      </w:r>
      <w:r>
        <w:rPr>
          <w:rFonts w:ascii="新細明體" w:eastAsia="新細明體" w:hAnsi="新細明體"/>
        </w:rPr>
        <w:tab/>
      </w:r>
      <w:r>
        <w:rPr>
          <w:rFonts w:ascii="新細明體" w:eastAsia="新細明體" w:hAnsi="新細明體" w:hint="eastAsia"/>
        </w:rPr>
        <w:t>16</w:t>
      </w:r>
      <w:r>
        <w:rPr>
          <w:rFonts w:ascii="新細明體" w:eastAsia="新細明體" w:hAnsi="新細明體"/>
        </w:rPr>
        <w:t>)</w:t>
      </w:r>
      <w:r>
        <w:rPr>
          <w:rFonts w:ascii="新細明體" w:eastAsia="新細明體" w:hAnsi="新細明體"/>
        </w:rPr>
        <w:tab/>
      </w:r>
      <w:r>
        <w:rPr>
          <w:rFonts w:ascii="新細明體" w:eastAsia="新細明體" w:hAnsi="新細明體" w:hint="eastAsia"/>
        </w:rPr>
        <w:t>香港證券</w:t>
      </w:r>
      <w:r w:rsidRPr="00EC70D0">
        <w:rPr>
          <w:rFonts w:ascii="新細明體" w:eastAsia="新細明體" w:hAnsi="新細明體" w:hint="eastAsia"/>
        </w:rPr>
        <w:t>及投資</w:t>
      </w:r>
      <w:r>
        <w:rPr>
          <w:rFonts w:ascii="新細明體" w:eastAsia="新細明體" w:hAnsi="新細明體" w:hint="eastAsia"/>
        </w:rPr>
        <w:t>學會</w:t>
      </w:r>
      <w:r w:rsidRPr="00EC70D0">
        <w:rPr>
          <w:rFonts w:ascii="新細明體" w:eastAsia="新細明體" w:hAnsi="新細明體" w:hint="eastAsia"/>
        </w:rPr>
        <w:t>金融市場專業文憑</w:t>
      </w:r>
    </w:p>
    <w:p w:rsidR="009D1BB8" w:rsidRDefault="009D1BB8" w:rsidP="009D1BB8">
      <w:pPr>
        <w:pStyle w:val="1"/>
        <w:tabs>
          <w:tab w:val="clear" w:pos="567"/>
          <w:tab w:val="left" w:pos="672"/>
          <w:tab w:val="left" w:pos="1232"/>
        </w:tabs>
        <w:ind w:left="1232" w:hanging="1232"/>
        <w:jc w:val="both"/>
        <w:rPr>
          <w:rFonts w:ascii="新細明體" w:eastAsia="新細明體" w:hAnsi="新細明體"/>
          <w:iCs/>
          <w:u w:val="single"/>
        </w:rPr>
      </w:pPr>
    </w:p>
    <w:p w:rsidR="009D1BB8" w:rsidRDefault="009D1BB8" w:rsidP="009D1BB8">
      <w:pPr>
        <w:pStyle w:val="1"/>
        <w:tabs>
          <w:tab w:val="clear" w:pos="567"/>
          <w:tab w:val="left" w:pos="672"/>
          <w:tab w:val="left" w:pos="1232"/>
        </w:tabs>
        <w:ind w:left="1232" w:hanging="1232"/>
        <w:jc w:val="both"/>
        <w:rPr>
          <w:rFonts w:ascii="新細明體" w:eastAsia="新細明體" w:hAnsi="新細明體"/>
          <w:iCs/>
          <w:u w:val="single"/>
        </w:rPr>
      </w:pPr>
    </w:p>
    <w:p w:rsidR="009D1BB8" w:rsidRDefault="009D1BB8" w:rsidP="009D1BB8">
      <w:pPr>
        <w:pStyle w:val="1"/>
        <w:tabs>
          <w:tab w:val="clear" w:pos="567"/>
          <w:tab w:val="left" w:pos="672"/>
          <w:tab w:val="left" w:pos="1232"/>
        </w:tabs>
        <w:ind w:left="1232" w:hanging="1232"/>
        <w:jc w:val="both"/>
        <w:rPr>
          <w:rFonts w:ascii="新細明體" w:eastAsia="新細明體" w:hAnsi="新細明體"/>
          <w:iCs/>
        </w:rPr>
      </w:pPr>
      <w:r>
        <w:rPr>
          <w:rFonts w:ascii="新細明體" w:eastAsia="新細明體" w:hAnsi="新細明體" w:hint="eastAsia"/>
          <w:iCs/>
          <w:u w:val="single"/>
        </w:rPr>
        <w:lastRenderedPageBreak/>
        <w:t>註</w:t>
      </w:r>
      <w:r>
        <w:rPr>
          <w:rFonts w:ascii="新細明體" w:eastAsia="新細明體" w:hAnsi="新細明體" w:hint="eastAsia"/>
          <w:iCs/>
        </w:rPr>
        <w:t>：</w:t>
      </w:r>
      <w:r>
        <w:rPr>
          <w:rFonts w:ascii="新細明體" w:eastAsia="新細明體" w:hAnsi="新細明體"/>
          <w:iCs/>
        </w:rPr>
        <w:tab/>
      </w:r>
    </w:p>
    <w:p w:rsidR="009D1BB8" w:rsidRPr="007A7CB8" w:rsidRDefault="009D1BB8" w:rsidP="009D1BB8">
      <w:pPr>
        <w:pStyle w:val="1"/>
        <w:tabs>
          <w:tab w:val="clear" w:pos="567"/>
          <w:tab w:val="left" w:pos="672"/>
        </w:tabs>
        <w:ind w:left="672" w:hanging="672"/>
        <w:jc w:val="both"/>
        <w:rPr>
          <w:rFonts w:ascii="新細明體" w:eastAsia="新細明體" w:hAnsi="新細明體"/>
          <w:iCs/>
        </w:rPr>
      </w:pPr>
      <w:r>
        <w:rPr>
          <w:rFonts w:ascii="新細明體" w:eastAsia="新細明體" w:hAnsi="新細明體" w:hint="eastAsia"/>
          <w:iCs/>
        </w:rPr>
        <w:t>(</w:t>
      </w:r>
      <w:r w:rsidR="006A0DB2">
        <w:rPr>
          <w:rFonts w:ascii="新細明體" w:eastAsia="新細明體" w:hAnsi="新細明體" w:hint="eastAsia"/>
          <w:iCs/>
        </w:rPr>
        <w:t>4</w:t>
      </w:r>
      <w:r>
        <w:rPr>
          <w:rFonts w:ascii="新細明體" w:eastAsia="新細明體" w:hAnsi="新細明體" w:hint="eastAsia"/>
          <w:iCs/>
        </w:rPr>
        <w:t>)</w:t>
      </w:r>
      <w:r>
        <w:rPr>
          <w:rFonts w:ascii="新細明體" w:eastAsia="新細明體" w:hAnsi="新細明體"/>
          <w:iCs/>
        </w:rPr>
        <w:tab/>
      </w:r>
      <w:r w:rsidRPr="007A7CB8">
        <w:rPr>
          <w:rFonts w:ascii="新細明體" w:eastAsia="新細明體" w:hAnsi="新細明體" w:hint="eastAsia"/>
          <w:iCs/>
        </w:rPr>
        <w:t>英國特許保險學院在香港保險學會與英國特許保險學院香港有限公司於</w:t>
      </w:r>
      <w:r w:rsidRPr="007A7CB8">
        <w:rPr>
          <w:rFonts w:ascii="新細明體" w:eastAsia="新細明體" w:hAnsi="新細明體"/>
          <w:iCs/>
        </w:rPr>
        <w:t>2015</w:t>
      </w:r>
      <w:r w:rsidRPr="007A7CB8">
        <w:rPr>
          <w:rFonts w:ascii="新細明體" w:eastAsia="新細明體" w:hAnsi="新細明體" w:hint="eastAsia"/>
          <w:iCs/>
        </w:rPr>
        <w:t>年</w:t>
      </w:r>
      <w:r w:rsidRPr="007A7CB8">
        <w:rPr>
          <w:rFonts w:ascii="新細明體" w:eastAsia="新細明體" w:hAnsi="新細明體"/>
          <w:iCs/>
        </w:rPr>
        <w:t>11</w:t>
      </w:r>
      <w:r w:rsidRPr="007A7CB8">
        <w:rPr>
          <w:rFonts w:ascii="新細明體" w:eastAsia="新細明體" w:hAnsi="新細明體" w:hint="eastAsia"/>
          <w:iCs/>
        </w:rPr>
        <w:t>月</w:t>
      </w:r>
      <w:r w:rsidRPr="007A7CB8">
        <w:rPr>
          <w:rFonts w:ascii="新細明體" w:eastAsia="新細明體" w:hAnsi="新細明體"/>
          <w:iCs/>
        </w:rPr>
        <w:t>27</w:t>
      </w:r>
      <w:r w:rsidRPr="007A7CB8">
        <w:rPr>
          <w:rFonts w:ascii="新細明體" w:eastAsia="新細明體" w:hAnsi="新細明體" w:hint="eastAsia"/>
          <w:iCs/>
        </w:rPr>
        <w:t>日完成合併後成為該資格的頒發機構。</w:t>
      </w:r>
      <w:r w:rsidRPr="007A7CB8">
        <w:rPr>
          <w:rFonts w:ascii="新細明體" w:eastAsia="新細明體" w:hAnsi="新細明體"/>
          <w:iCs/>
        </w:rPr>
        <w:t xml:space="preserve"> </w:t>
      </w:r>
    </w:p>
    <w:p w:rsidR="009D1BB8" w:rsidRDefault="009D1BB8" w:rsidP="009D1BB8">
      <w:pPr>
        <w:pStyle w:val="1"/>
        <w:spacing w:before="0" w:after="0"/>
        <w:rPr>
          <w:rFonts w:ascii="新細明體" w:eastAsia="新細明體" w:hAnsi="新細明體"/>
        </w:rPr>
      </w:pPr>
    </w:p>
    <w:p w:rsidR="009D1BB8" w:rsidRPr="00DC195E" w:rsidRDefault="009D1BB8" w:rsidP="009D1BB8">
      <w:pPr>
        <w:pStyle w:val="1"/>
        <w:tabs>
          <w:tab w:val="clear" w:pos="567"/>
          <w:tab w:val="left" w:pos="672"/>
        </w:tabs>
        <w:ind w:left="672" w:hanging="672"/>
        <w:jc w:val="both"/>
        <w:rPr>
          <w:rFonts w:ascii="新細明體" w:eastAsia="新細明體" w:hAnsi="新細明體"/>
          <w:iCs/>
        </w:rPr>
      </w:pPr>
      <w:r w:rsidRPr="00685654">
        <w:rPr>
          <w:rFonts w:ascii="新細明體" w:eastAsia="新細明體" w:hAnsi="新細明體" w:hint="eastAsia"/>
          <w:iCs/>
        </w:rPr>
        <w:t>(</w:t>
      </w:r>
      <w:r w:rsidR="006A0DB2" w:rsidRPr="00685654">
        <w:rPr>
          <w:rFonts w:ascii="新細明體" w:eastAsia="新細明體" w:hAnsi="新細明體" w:hint="eastAsia"/>
          <w:iCs/>
        </w:rPr>
        <w:t>5</w:t>
      </w:r>
      <w:r w:rsidRPr="00685654">
        <w:rPr>
          <w:rFonts w:ascii="新細明體" w:eastAsia="新細明體" w:hAnsi="新細明體" w:hint="eastAsia"/>
          <w:iCs/>
        </w:rPr>
        <w:t>)</w:t>
      </w:r>
      <w:r w:rsidRPr="00685654">
        <w:rPr>
          <w:rFonts w:ascii="新細明體" w:eastAsia="新細明體" w:hAnsi="新細明體"/>
          <w:iCs/>
        </w:rPr>
        <w:t xml:space="preserve"> </w:t>
      </w:r>
      <w:r w:rsidRPr="00685654">
        <w:rPr>
          <w:rFonts w:ascii="新細明體" w:eastAsia="新細明體" w:hAnsi="新細明體" w:hint="eastAsia"/>
          <w:iCs/>
        </w:rPr>
        <w:t xml:space="preserve"> </w:t>
      </w:r>
      <w:r w:rsidR="00685654" w:rsidRPr="00E6378F">
        <w:rPr>
          <w:rFonts w:ascii="新細明體" w:eastAsia="新細明體" w:hAnsi="新細明體"/>
          <w:iCs/>
        </w:rPr>
        <w:t>英國精算師學會</w:t>
      </w:r>
      <w:r w:rsidR="00685654" w:rsidRPr="00E6378F">
        <w:rPr>
          <w:rFonts w:ascii="新細明體" w:eastAsia="新細明體" w:hAnsi="新細明體" w:hint="eastAsia"/>
          <w:iCs/>
        </w:rPr>
        <w:t>及</w:t>
      </w:r>
      <w:r w:rsidR="00685654" w:rsidRPr="00E6378F">
        <w:rPr>
          <w:rFonts w:ascii="新細明體" w:eastAsia="新細明體" w:hAnsi="新細明體"/>
          <w:iCs/>
        </w:rPr>
        <w:t>蘇格蘭精算師學院</w:t>
      </w:r>
      <w:r w:rsidR="00685654" w:rsidRPr="00E6378F">
        <w:rPr>
          <w:rFonts w:ascii="新細明體" w:eastAsia="新細明體" w:hAnsi="新細明體" w:hint="eastAsia"/>
          <w:iCs/>
        </w:rPr>
        <w:t>在合併成立英國精算師協會前，分別由</w:t>
      </w:r>
      <w:r w:rsidR="00685654" w:rsidRPr="00E6378F">
        <w:rPr>
          <w:rFonts w:ascii="新細明體" w:eastAsia="新細明體" w:hAnsi="新細明體"/>
          <w:iCs/>
        </w:rPr>
        <w:t>英國精算師學會</w:t>
      </w:r>
      <w:r w:rsidR="00685654" w:rsidRPr="00E6378F">
        <w:rPr>
          <w:rFonts w:ascii="新細明體" w:eastAsia="新細明體" w:hAnsi="新細明體" w:hint="eastAsia"/>
          <w:iCs/>
        </w:rPr>
        <w:t>及</w:t>
      </w:r>
      <w:r w:rsidR="00685654" w:rsidRPr="00E6378F">
        <w:rPr>
          <w:rFonts w:ascii="新細明體" w:eastAsia="新細明體" w:hAnsi="新細明體"/>
          <w:iCs/>
        </w:rPr>
        <w:t>蘇格蘭精算師學院</w:t>
      </w:r>
      <w:r w:rsidR="00685654" w:rsidRPr="00E6378F">
        <w:rPr>
          <w:rFonts w:ascii="新細明體" w:eastAsia="新細明體" w:hAnsi="新細明體" w:hint="eastAsia"/>
          <w:iCs/>
        </w:rPr>
        <w:t>頒發的</w:t>
      </w:r>
      <w:r w:rsidR="00685654" w:rsidRPr="00E6378F">
        <w:rPr>
          <w:rFonts w:ascii="新細明體" w:eastAsia="新細明體" w:hAnsi="新細明體"/>
          <w:iCs/>
        </w:rPr>
        <w:t>英國精算師學會會員(FIA)</w:t>
      </w:r>
      <w:r w:rsidR="00685654" w:rsidRPr="00E6378F">
        <w:rPr>
          <w:rFonts w:ascii="新細明體" w:eastAsia="新細明體" w:hAnsi="新細明體" w:hint="eastAsia"/>
          <w:iCs/>
        </w:rPr>
        <w:t>及</w:t>
      </w:r>
      <w:r w:rsidR="00685654" w:rsidRPr="00E6378F">
        <w:rPr>
          <w:rFonts w:ascii="新細明體" w:eastAsia="新細明體" w:hAnsi="新細明體"/>
          <w:iCs/>
        </w:rPr>
        <w:t>蘇格蘭精算師學院會員(FFA)</w:t>
      </w:r>
      <w:r w:rsidR="00685654" w:rsidRPr="00E6378F">
        <w:rPr>
          <w:rFonts w:ascii="新細明體" w:eastAsia="新細明體" w:hAnsi="新細明體" w:hint="eastAsia"/>
          <w:iCs/>
        </w:rPr>
        <w:t>資格繼續為認可的保險專業資格。</w:t>
      </w:r>
    </w:p>
    <w:p w:rsidR="00634AD8" w:rsidRDefault="00634AD8">
      <w:pPr>
        <w:pStyle w:val="a"/>
        <w:numPr>
          <w:ilvl w:val="0"/>
          <w:numId w:val="0"/>
        </w:numPr>
        <w:tabs>
          <w:tab w:val="left" w:pos="432"/>
          <w:tab w:val="left" w:pos="1008"/>
          <w:tab w:val="left" w:pos="1440"/>
        </w:tabs>
        <w:ind w:left="1008" w:hanging="1008"/>
        <w:rPr>
          <w:rFonts w:ascii="新細明體" w:eastAsia="新細明體" w:hAnsi="新細明體"/>
        </w:rPr>
      </w:pPr>
    </w:p>
    <w:p w:rsidR="004A0104" w:rsidRDefault="004A0104">
      <w:pPr>
        <w:pStyle w:val="1"/>
        <w:spacing w:before="0" w:after="240" w:line="240" w:lineRule="atLeast"/>
        <w:rPr>
          <w:rFonts w:ascii="新細明體" w:eastAsia="新細明體" w:hAnsi="新細明體"/>
        </w:rPr>
      </w:pPr>
    </w:p>
    <w:tbl>
      <w:tblPr>
        <w:tblW w:w="0" w:type="auto"/>
        <w:shd w:val="pct10" w:color="auto" w:fill="FFFFFF"/>
        <w:tblCellMar>
          <w:left w:w="28" w:type="dxa"/>
          <w:right w:w="28" w:type="dxa"/>
        </w:tblCellMar>
        <w:tblLook w:val="0000"/>
      </w:tblPr>
      <w:tblGrid>
        <w:gridCol w:w="9629"/>
      </w:tblGrid>
      <w:tr w:rsidR="004A0104">
        <w:trPr>
          <w:trHeight w:val="1789"/>
        </w:trPr>
        <w:tc>
          <w:tcPr>
            <w:tcW w:w="0" w:type="auto"/>
            <w:shd w:val="pct10" w:color="auto" w:fill="FFFFFF"/>
          </w:tcPr>
          <w:p w:rsidR="004A0104" w:rsidRDefault="004A0104">
            <w:pPr>
              <w:pStyle w:val="12"/>
              <w:tabs>
                <w:tab w:val="clear" w:pos="567"/>
              </w:tabs>
              <w:kinsoku w:val="0"/>
              <w:overflowPunct w:val="0"/>
              <w:autoSpaceDE w:val="0"/>
              <w:autoSpaceDN w:val="0"/>
              <w:ind w:left="562" w:hanging="562"/>
              <w:rPr>
                <w:rFonts w:ascii="新細明體" w:eastAsia="新細明體" w:hAnsi="新細明體"/>
                <w:b/>
                <w:bCs/>
                <w:spacing w:val="26"/>
              </w:rPr>
            </w:pPr>
            <w:r>
              <w:rPr>
                <w:rFonts w:ascii="新細明體" w:eastAsia="新細明體" w:hAnsi="新細明體"/>
                <w:b/>
                <w:bCs/>
                <w:spacing w:val="26"/>
              </w:rPr>
              <w:br w:type="page"/>
            </w:r>
            <w:r>
              <w:rPr>
                <w:rFonts w:ascii="新細明體" w:eastAsia="新細明體" w:hAnsi="新細明體" w:hint="eastAsia"/>
                <w:b/>
                <w:bCs/>
                <w:spacing w:val="26"/>
              </w:rPr>
              <w:t>E.</w:t>
            </w:r>
            <w:r>
              <w:rPr>
                <w:rFonts w:ascii="新細明體" w:eastAsia="新細明體" w:hAnsi="新細明體" w:hint="eastAsia"/>
                <w:b/>
                <w:bCs/>
                <w:spacing w:val="26"/>
              </w:rPr>
              <w:tab/>
              <w:t>在</w:t>
            </w:r>
            <w:r w:rsidR="003C20F5">
              <w:rPr>
                <w:rFonts w:ascii="新細明體" w:eastAsia="新細明體" w:hAnsi="新細明體" w:hint="eastAsia"/>
                <w:b/>
                <w:bCs/>
                <w:spacing w:val="26"/>
              </w:rPr>
              <w:t>1999</w:t>
            </w:r>
            <w:r>
              <w:rPr>
                <w:rFonts w:ascii="新細明體" w:eastAsia="新細明體" w:hAnsi="新細明體" w:hint="eastAsia"/>
                <w:b/>
                <w:bCs/>
                <w:spacing w:val="26"/>
              </w:rPr>
              <w:t>年</w:t>
            </w:r>
            <w:r w:rsidR="003C20F5">
              <w:rPr>
                <w:rFonts w:ascii="新細明體" w:eastAsia="新細明體" w:hAnsi="新細明體" w:hint="eastAsia"/>
                <w:b/>
                <w:bCs/>
                <w:spacing w:val="26"/>
              </w:rPr>
              <w:t>12</w:t>
            </w:r>
            <w:r>
              <w:rPr>
                <w:rFonts w:ascii="新細明體" w:eastAsia="新細明體" w:hAnsi="新細明體" w:hint="eastAsia"/>
                <w:b/>
                <w:bCs/>
                <w:spacing w:val="26"/>
              </w:rPr>
              <w:t>月</w:t>
            </w:r>
            <w:r w:rsidR="003C20F5">
              <w:rPr>
                <w:rFonts w:ascii="新細明體" w:eastAsia="新細明體" w:hAnsi="新細明體" w:hint="eastAsia"/>
                <w:b/>
                <w:bCs/>
                <w:spacing w:val="26"/>
              </w:rPr>
              <w:t>31</w:t>
            </w:r>
            <w:r>
              <w:rPr>
                <w:rFonts w:ascii="新細明體" w:eastAsia="新細明體" w:hAnsi="新細明體" w:hint="eastAsia"/>
                <w:b/>
                <w:bCs/>
                <w:spacing w:val="26"/>
              </w:rPr>
              <w:t>日的保險中介人身分</w:t>
            </w:r>
          </w:p>
          <w:p w:rsidR="004A0104" w:rsidRDefault="004A0104">
            <w:pPr>
              <w:pStyle w:val="12"/>
              <w:tabs>
                <w:tab w:val="clear" w:pos="567"/>
              </w:tabs>
              <w:ind w:left="562" w:hanging="562"/>
              <w:rPr>
                <w:rFonts w:ascii="新細明體" w:eastAsia="新細明體" w:hAnsi="新細明體"/>
                <w:b/>
                <w:bCs/>
                <w:spacing w:val="26"/>
              </w:rPr>
            </w:pPr>
            <w:r>
              <w:rPr>
                <w:rFonts w:ascii="新細明體" w:eastAsia="新細明體" w:hAnsi="新細明體"/>
                <w:b/>
                <w:bCs/>
                <w:spacing w:val="26"/>
              </w:rPr>
              <w:tab/>
            </w:r>
            <w:r>
              <w:rPr>
                <w:rFonts w:ascii="新細明體" w:eastAsia="新細明體" w:hAnsi="新細明體" w:hint="eastAsia"/>
                <w:b/>
                <w:bCs/>
                <w:spacing w:val="26"/>
              </w:rPr>
              <w:t>(只在下列情況下才須填寫本欄：申請人未具備列在上述</w:t>
            </w:r>
            <w:r>
              <w:rPr>
                <w:rFonts w:ascii="新細明體" w:eastAsia="新細明體" w:hAnsi="新細明體"/>
                <w:b/>
                <w:bCs/>
                <w:spacing w:val="26"/>
              </w:rPr>
              <w:t>D</w:t>
            </w:r>
            <w:r>
              <w:rPr>
                <w:rFonts w:ascii="新細明體" w:eastAsia="新細明體" w:hAnsi="新細明體" w:hint="eastAsia"/>
                <w:b/>
                <w:bCs/>
                <w:spacing w:val="26"/>
              </w:rPr>
              <w:t>.(1)至(</w:t>
            </w:r>
            <w:r w:rsidR="009D1BB8">
              <w:rPr>
                <w:rFonts w:ascii="新細明體" w:eastAsia="新細明體" w:hAnsi="新細明體" w:hint="eastAsia"/>
                <w:b/>
                <w:bCs/>
                <w:spacing w:val="26"/>
              </w:rPr>
              <w:t>9</w:t>
            </w:r>
            <w:r>
              <w:rPr>
                <w:rFonts w:ascii="新細明體" w:eastAsia="新細明體" w:hAnsi="新細明體" w:hint="eastAsia"/>
                <w:b/>
                <w:bCs/>
                <w:spacing w:val="26"/>
              </w:rPr>
              <w:t>)項的認可資格</w:t>
            </w:r>
          </w:p>
          <w:p w:rsidR="004A0104" w:rsidRDefault="004A0104">
            <w:pPr>
              <w:pStyle w:val="12"/>
              <w:tabs>
                <w:tab w:val="clear" w:pos="567"/>
              </w:tabs>
              <w:ind w:left="562" w:hanging="562"/>
              <w:jc w:val="center"/>
              <w:rPr>
                <w:rFonts w:ascii="新細明體" w:eastAsia="新細明體" w:hAnsi="新細明體"/>
                <w:b/>
                <w:bCs/>
                <w:spacing w:val="26"/>
                <w:sz w:val="28"/>
              </w:rPr>
            </w:pPr>
            <w:r>
              <w:rPr>
                <w:rFonts w:ascii="新細明體" w:eastAsia="新細明體" w:hAnsi="新細明體" w:hint="eastAsia"/>
                <w:b/>
                <w:bCs/>
                <w:spacing w:val="26"/>
                <w:sz w:val="28"/>
              </w:rPr>
              <w:t>及</w:t>
            </w:r>
          </w:p>
          <w:p w:rsidR="004A0104" w:rsidRDefault="004A0104" w:rsidP="003C20F5">
            <w:pPr>
              <w:pStyle w:val="12"/>
              <w:tabs>
                <w:tab w:val="clear" w:pos="567"/>
              </w:tabs>
              <w:ind w:left="562" w:hanging="562"/>
              <w:rPr>
                <w:rFonts w:ascii="新細明體" w:eastAsia="新細明體" w:hAnsi="新細明體"/>
                <w:b/>
                <w:bCs/>
                <w:spacing w:val="26"/>
              </w:rPr>
            </w:pPr>
            <w:r>
              <w:rPr>
                <w:rFonts w:ascii="新細明體" w:eastAsia="新細明體" w:hAnsi="新細明體"/>
                <w:b/>
                <w:bCs/>
                <w:spacing w:val="26"/>
              </w:rPr>
              <w:tab/>
            </w:r>
            <w:r>
              <w:rPr>
                <w:rFonts w:ascii="新細明體" w:eastAsia="新細明體" w:hAnsi="新細明體" w:hint="eastAsia"/>
                <w:b/>
                <w:bCs/>
                <w:spacing w:val="26"/>
              </w:rPr>
              <w:t>申請人在</w:t>
            </w:r>
            <w:r w:rsidR="003C20F5">
              <w:rPr>
                <w:rFonts w:ascii="新細明體" w:eastAsia="新細明體" w:hAnsi="新細明體" w:hint="eastAsia"/>
                <w:b/>
                <w:bCs/>
                <w:spacing w:val="26"/>
              </w:rPr>
              <w:t>1999</w:t>
            </w:r>
            <w:r>
              <w:rPr>
                <w:rFonts w:ascii="新細明體" w:eastAsia="新細明體" w:hAnsi="新細明體" w:hint="eastAsia"/>
                <w:b/>
                <w:bCs/>
                <w:spacing w:val="26"/>
              </w:rPr>
              <w:t>年</w:t>
            </w:r>
            <w:r w:rsidR="003C20F5">
              <w:rPr>
                <w:rFonts w:ascii="新細明體" w:eastAsia="新細明體" w:hAnsi="新細明體" w:hint="eastAsia"/>
                <w:b/>
                <w:bCs/>
                <w:spacing w:val="26"/>
              </w:rPr>
              <w:t>12</w:t>
            </w:r>
            <w:r>
              <w:rPr>
                <w:rFonts w:ascii="新細明體" w:eastAsia="新細明體" w:hAnsi="新細明體" w:hint="eastAsia"/>
                <w:b/>
                <w:bCs/>
                <w:spacing w:val="26"/>
              </w:rPr>
              <w:t>月</w:t>
            </w:r>
            <w:r w:rsidR="003C20F5">
              <w:rPr>
                <w:rFonts w:ascii="新細明體" w:eastAsia="新細明體" w:hAnsi="新細明體" w:hint="eastAsia"/>
                <w:b/>
                <w:bCs/>
                <w:spacing w:val="26"/>
              </w:rPr>
              <w:t>31</w:t>
            </w:r>
            <w:r>
              <w:rPr>
                <w:rFonts w:ascii="新細明體" w:eastAsia="新細明體" w:hAnsi="新細明體" w:hint="eastAsia"/>
                <w:b/>
                <w:bCs/>
                <w:spacing w:val="26"/>
              </w:rPr>
              <w:t>日已經在香港從事保險中介業務及未有停止在香港保險業界從事與保險有關的工作連續兩年，並希望以具有足夠的本地保險業務經驗或由香港保險業聯會發出的一般保險業務研習證書為理由申請豁免參加保險中介人資格考試的保險原理及實務、一般保險及長期保險試卷</w:t>
            </w:r>
            <w:r>
              <w:rPr>
                <w:rFonts w:ascii="新細明體" w:eastAsia="新細明體" w:hAnsi="新細明體" w:hint="eastAsia"/>
                <w:b/>
                <w:bCs/>
                <w:spacing w:val="30"/>
              </w:rPr>
              <w:t>。</w:t>
            </w:r>
            <w:r>
              <w:rPr>
                <w:rFonts w:ascii="新細明體" w:eastAsia="新細明體" w:hAnsi="新細明體" w:hint="eastAsia"/>
                <w:b/>
                <w:bCs/>
                <w:spacing w:val="26"/>
              </w:rPr>
              <w:t>)</w:t>
            </w:r>
          </w:p>
        </w:tc>
      </w:tr>
    </w:tbl>
    <w:p w:rsidR="004A0104" w:rsidRDefault="004A0104">
      <w:pPr>
        <w:pStyle w:val="1"/>
        <w:spacing w:before="0" w:after="0" w:line="240" w:lineRule="atLeast"/>
        <w:rPr>
          <w:rFonts w:ascii="新細明體" w:eastAsia="新細明體" w:hAnsi="新細明體"/>
          <w:sz w:val="12"/>
        </w:rPr>
      </w:pPr>
    </w:p>
    <w:tbl>
      <w:tblPr>
        <w:tblW w:w="0" w:type="auto"/>
        <w:tblLayout w:type="fixed"/>
        <w:tblCellMar>
          <w:left w:w="28" w:type="dxa"/>
          <w:right w:w="28" w:type="dxa"/>
        </w:tblCellMar>
        <w:tblLook w:val="0000"/>
      </w:tblPr>
      <w:tblGrid>
        <w:gridCol w:w="9548"/>
      </w:tblGrid>
      <w:tr w:rsidR="004A0104">
        <w:tc>
          <w:tcPr>
            <w:tcW w:w="9548" w:type="dxa"/>
          </w:tcPr>
          <w:p w:rsidR="004A0104" w:rsidRDefault="004A0104">
            <w:pPr>
              <w:rPr>
                <w:rFonts w:ascii="新細明體" w:eastAsia="新細明體" w:hAnsi="新細明體"/>
              </w:rPr>
            </w:pPr>
            <w:r>
              <w:rPr>
                <w:rFonts w:ascii="新細明體" w:eastAsia="新細明體" w:hAnsi="新細明體" w:hint="eastAsia"/>
              </w:rPr>
              <w:t>在</w:t>
            </w:r>
            <w:r w:rsidR="003C20F5">
              <w:rPr>
                <w:rFonts w:ascii="新細明體" w:eastAsia="新細明體" w:hAnsi="新細明體" w:hint="eastAsia"/>
              </w:rPr>
              <w:t>1999</w:t>
            </w:r>
            <w:r>
              <w:rPr>
                <w:rFonts w:ascii="新細明體" w:eastAsia="新細明體" w:hAnsi="新細明體" w:hint="eastAsia"/>
              </w:rPr>
              <w:t>年</w:t>
            </w:r>
            <w:r w:rsidR="003C20F5">
              <w:rPr>
                <w:rFonts w:ascii="新細明體" w:eastAsia="新細明體" w:hAnsi="新細明體" w:hint="eastAsia"/>
              </w:rPr>
              <w:t>12</w:t>
            </w:r>
            <w:r>
              <w:rPr>
                <w:rFonts w:ascii="新細明體" w:eastAsia="新細明體" w:hAnsi="新細明體" w:hint="eastAsia"/>
              </w:rPr>
              <w:t>月</w:t>
            </w:r>
            <w:r w:rsidR="003C20F5">
              <w:rPr>
                <w:rFonts w:ascii="新細明體" w:eastAsia="新細明體" w:hAnsi="新細明體" w:hint="eastAsia"/>
              </w:rPr>
              <w:t>31</w:t>
            </w:r>
            <w:r>
              <w:rPr>
                <w:rFonts w:ascii="新細明體" w:eastAsia="新細明體" w:hAnsi="新細明體" w:hint="eastAsia"/>
              </w:rPr>
              <w:t>日，申請人是</w:t>
            </w:r>
          </w:p>
          <w:p w:rsidR="004A0104" w:rsidRDefault="004A0104">
            <w:pPr>
              <w:spacing w:after="120"/>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已登記保險代理人</w:t>
            </w:r>
          </w:p>
          <w:p w:rsidR="004A0104" w:rsidRDefault="004A0104">
            <w:pPr>
              <w:spacing w:after="120"/>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保險代理人的負責人／業務代表</w:t>
            </w:r>
          </w:p>
          <w:p w:rsidR="004A0104" w:rsidRDefault="004A0104">
            <w:pPr>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ab/>
              <w:t>保險經紀的行政總裁／業務代表</w:t>
            </w:r>
          </w:p>
        </w:tc>
      </w:tr>
      <w:tr w:rsidR="004A0104">
        <w:tc>
          <w:tcPr>
            <w:tcW w:w="9548" w:type="dxa"/>
          </w:tcPr>
          <w:p w:rsidR="004A0104" w:rsidRDefault="004A0104">
            <w:pPr>
              <w:pStyle w:val="12"/>
              <w:snapToGrid/>
              <w:spacing w:after="0"/>
              <w:rPr>
                <w:rFonts w:ascii="新細明體" w:eastAsia="新細明體" w:hAnsi="新細明體"/>
              </w:rPr>
            </w:pPr>
            <w:r>
              <w:rPr>
                <w:rFonts w:ascii="新細明體" w:eastAsia="新細明體" w:hAnsi="新細明體" w:hint="eastAsia"/>
              </w:rPr>
              <w:t>請就選擇的項目提供過往與有關自律規管機構的登記及已承認的豁免狀況的資料：</w:t>
            </w:r>
          </w:p>
          <w:p w:rsidR="004A0104" w:rsidRDefault="004A0104">
            <w:pPr>
              <w:pStyle w:val="12"/>
              <w:snapToGrid/>
              <w:spacing w:after="240"/>
              <w:rPr>
                <w:rFonts w:ascii="新細明體" w:eastAsia="新細明體" w:hAnsi="新細明體"/>
              </w:rPr>
            </w:pPr>
          </w:p>
        </w:tc>
      </w:tr>
      <w:tr w:rsidR="004A0104">
        <w:tc>
          <w:tcPr>
            <w:tcW w:w="9548" w:type="dxa"/>
            <w:tcBorders>
              <w:top w:val="single" w:sz="4" w:space="0" w:color="auto"/>
              <w:bottom w:val="single" w:sz="4" w:space="0" w:color="auto"/>
            </w:tcBorders>
          </w:tcPr>
          <w:p w:rsidR="004A0104" w:rsidRDefault="004A0104">
            <w:pPr>
              <w:rPr>
                <w:rFonts w:ascii="新細明體" w:eastAsia="新細明體" w:hAnsi="新細明體"/>
              </w:rPr>
            </w:pPr>
          </w:p>
        </w:tc>
      </w:tr>
      <w:tr w:rsidR="004A0104">
        <w:tc>
          <w:tcPr>
            <w:tcW w:w="9548" w:type="dxa"/>
            <w:tcBorders>
              <w:bottom w:val="single" w:sz="4" w:space="0" w:color="auto"/>
            </w:tcBorders>
          </w:tcPr>
          <w:p w:rsidR="004A0104" w:rsidRDefault="004A0104">
            <w:pPr>
              <w:pStyle w:val="1"/>
              <w:spacing w:before="0" w:after="240" w:line="240" w:lineRule="atLeast"/>
              <w:rPr>
                <w:rFonts w:ascii="新細明體" w:eastAsia="新細明體" w:hAnsi="新細明體"/>
              </w:rPr>
            </w:pPr>
          </w:p>
        </w:tc>
      </w:tr>
    </w:tbl>
    <w:p w:rsidR="004A0104" w:rsidRDefault="004A0104">
      <w:pPr>
        <w:pStyle w:val="1"/>
        <w:spacing w:before="0" w:after="0"/>
        <w:rPr>
          <w:rFonts w:ascii="新細明體" w:eastAsia="新細明體" w:hAnsi="新細明體"/>
          <w:lang w:eastAsia="zh-HK"/>
        </w:rPr>
      </w:pPr>
    </w:p>
    <w:p w:rsidR="004A0104" w:rsidRDefault="004A0104">
      <w:pPr>
        <w:pStyle w:val="1"/>
        <w:spacing w:before="0" w:after="0"/>
        <w:rPr>
          <w:rFonts w:ascii="新細明體" w:eastAsia="新細明體" w:hAnsi="新細明體"/>
          <w:lang w:eastAsia="zh-HK"/>
        </w:rPr>
      </w:pPr>
    </w:p>
    <w:p w:rsidR="004A0104" w:rsidRDefault="004A0104">
      <w:pPr>
        <w:pStyle w:val="1"/>
        <w:spacing w:before="0" w:after="0"/>
        <w:rPr>
          <w:rFonts w:ascii="新細明體" w:eastAsia="新細明體" w:hAnsi="新細明體"/>
          <w:lang w:eastAsia="zh-HK"/>
        </w:rPr>
      </w:pPr>
    </w:p>
    <w:p w:rsidR="004A0104" w:rsidRDefault="004A0104">
      <w:pPr>
        <w:pStyle w:val="1"/>
        <w:spacing w:before="0" w:after="0"/>
        <w:rPr>
          <w:rFonts w:ascii="新細明體" w:eastAsia="新細明體" w:hAnsi="新細明體"/>
          <w:lang w:eastAsia="zh-HK"/>
        </w:rPr>
      </w:pPr>
    </w:p>
    <w:p w:rsidR="003C20F5" w:rsidRDefault="003C20F5">
      <w:pPr>
        <w:pStyle w:val="1"/>
        <w:spacing w:before="0" w:after="0"/>
        <w:rPr>
          <w:rFonts w:ascii="新細明體" w:eastAsia="新細明體" w:hAnsi="新細明體"/>
          <w:lang w:eastAsia="zh-HK"/>
        </w:rPr>
      </w:pPr>
    </w:p>
    <w:p w:rsidR="003C20F5" w:rsidRDefault="003C20F5" w:rsidP="003C20F5"/>
    <w:p w:rsidR="004A0104" w:rsidRDefault="009E3088">
      <w:pPr>
        <w:pStyle w:val="12"/>
        <w:shd w:val="pct10" w:color="auto" w:fill="FFFFFF"/>
        <w:tabs>
          <w:tab w:val="clear" w:pos="567"/>
          <w:tab w:val="left" w:pos="420"/>
        </w:tabs>
        <w:rPr>
          <w:rFonts w:ascii="新細明體" w:eastAsia="新細明體" w:hAnsi="新細明體"/>
          <w:b/>
          <w:bCs/>
          <w:spacing w:val="30"/>
        </w:rPr>
      </w:pPr>
      <w:r>
        <w:rPr>
          <w:rFonts w:ascii="新細明體" w:eastAsia="新細明體" w:hAnsi="新細明體" w:hint="eastAsia"/>
          <w:b/>
          <w:bCs/>
          <w:spacing w:val="30"/>
        </w:rPr>
        <w:lastRenderedPageBreak/>
        <w:t>F</w:t>
      </w:r>
      <w:r w:rsidR="004A0104">
        <w:rPr>
          <w:rFonts w:ascii="新細明體" w:eastAsia="新細明體" w:hAnsi="新細明體" w:hint="eastAsia"/>
          <w:b/>
          <w:bCs/>
          <w:spacing w:val="30"/>
        </w:rPr>
        <w:t>.</w:t>
      </w:r>
      <w:r w:rsidR="004A0104">
        <w:rPr>
          <w:rFonts w:ascii="新細明體" w:eastAsia="新細明體" w:hAnsi="新細明體" w:hint="eastAsia"/>
          <w:b/>
          <w:bCs/>
          <w:spacing w:val="30"/>
        </w:rPr>
        <w:tab/>
        <w:t>申請人的聲明</w:t>
      </w:r>
    </w:p>
    <w:tbl>
      <w:tblPr>
        <w:tblW w:w="9576" w:type="dxa"/>
        <w:tblLayout w:type="fixed"/>
        <w:tblCellMar>
          <w:left w:w="56" w:type="dxa"/>
          <w:right w:w="56" w:type="dxa"/>
        </w:tblCellMar>
        <w:tblLook w:val="0000"/>
      </w:tblPr>
      <w:tblGrid>
        <w:gridCol w:w="567"/>
        <w:gridCol w:w="7049"/>
        <w:gridCol w:w="1120"/>
        <w:gridCol w:w="840"/>
      </w:tblGrid>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1.</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本人曾否在任何時間</w:t>
            </w:r>
            <w:r>
              <w:rPr>
                <w:rFonts w:ascii="新細明體" w:eastAsia="新細明體" w:hAnsi="新細明體"/>
              </w:rPr>
              <w:t>，</w:t>
            </w:r>
            <w:r>
              <w:rPr>
                <w:rFonts w:ascii="新細明體" w:eastAsia="新細明體" w:hAnsi="新細明體" w:hint="eastAsia"/>
              </w:rPr>
              <w:t>在香港或其他地方，被任何法庭，包括軍事法庭，裁定犯了任何刑事罪行，包括根據香港法律的第二百九十七章《罪犯自新條例》被認為是失去效力的定罪？</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2.</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本人曾否在任何時間被香港法院或其他地方的法院判定破產？</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3.</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本人曾否在香港或其他地方遭任何保險團體或其他專業團體譴責、紀律處分或公開批評、在任何受聘職位遭革除，或曾被拒絕加入任何專業或職業？</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4.</w:t>
            </w:r>
          </w:p>
        </w:tc>
        <w:tc>
          <w:tcPr>
            <w:tcW w:w="7049" w:type="dxa"/>
          </w:tcPr>
          <w:p w:rsidR="004A0104" w:rsidRDefault="004A0104" w:rsidP="005101AF">
            <w:pPr>
              <w:snapToGrid w:val="0"/>
              <w:ind w:right="57"/>
              <w:jc w:val="both"/>
              <w:rPr>
                <w:rFonts w:ascii="新細明體" w:eastAsia="新細明體" w:hAnsi="新細明體"/>
              </w:rPr>
            </w:pPr>
            <w:r>
              <w:rPr>
                <w:rFonts w:ascii="新細明體" w:eastAsia="新細明體" w:hAnsi="新細明體" w:hint="eastAsia"/>
              </w:rPr>
              <w:t>本人曾否被香港保險業聯會轄下的保險代理登記委員會、認可保險經紀團體(香港保險顧問聯會或香港專業保險經紀協會)</w:t>
            </w:r>
            <w:r>
              <w:rPr>
                <w:rFonts w:ascii="新細明體" w:eastAsia="新細明體" w:hAnsi="新細明體"/>
              </w:rPr>
              <w:t>，</w:t>
            </w:r>
            <w:r>
              <w:rPr>
                <w:rFonts w:ascii="新細明體" w:eastAsia="新細明體" w:hAnsi="新細明體" w:hint="eastAsia"/>
              </w:rPr>
              <w:t>或保監</w:t>
            </w:r>
            <w:r w:rsidR="005101AF">
              <w:rPr>
                <w:rFonts w:ascii="新細明體" w:eastAsia="新細明體" w:hAnsi="新細明體" w:hint="eastAsia"/>
              </w:rPr>
              <w:t>局</w:t>
            </w:r>
            <w:r>
              <w:rPr>
                <w:rFonts w:ascii="新細明體" w:eastAsia="新細明體" w:hAnsi="新細明體" w:hint="eastAsia"/>
              </w:rPr>
              <w:t>要求暫停或終止以代理人或經紀，又或是保險中介人的行政總裁／負責人或業務代表的身分，進行保險業務？或曾否被證券及期貨事務監察委員會(“證監會”) 、強制性公積金計劃管理局（“積金局”）或其他司法管轄區同性質的監管機構吊銷牌照或取消登記？</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5.</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本人是否持有任何商業牌照，例如投資顧問／交易商／獲免註冊交易商、放債人等牌照？</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6.</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向香港或其他司法管轄區的任何執法機構或監管局，申請授權／註冊成為保險代理人、保險經紀、保險中介人的行政總裁／負責人或業務代表、投資顧問／交易商／獲免註冊交易商、放債人、強積金中介人等而遭拒絕；或曾被吊銷牌照；或曾施加任何規定？</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7.</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本人曾否在過去十年內的任何時間，沒有清償根據香港法院或其他地方的法院的命令所判決為判定債務人所欠及須償付的任何債務？</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8.</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本人曾否就任何法人團體的成立及管理，被香港法院或其他地方的法院裁定須對該法人團體或其任何成員的任何欺詐、失當行為，或其他不當行為負上民事法律責任？</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9.</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在過去十年，透過擔任董事或控權人而與本人有聯繫的任何法人團體</w:t>
            </w:r>
            <w:r>
              <w:rPr>
                <w:rFonts w:ascii="新細明體" w:eastAsia="新細明體" w:hAnsi="新細明體"/>
              </w:rPr>
              <w:t>，</w:t>
            </w:r>
            <w:r>
              <w:rPr>
                <w:rFonts w:ascii="新細明體" w:eastAsia="新細明體" w:hAnsi="新細明體" w:hint="eastAsia"/>
              </w:rPr>
              <w:t>在本人與該法人團體有聯繫時，或在本人與其聯繫終止後一年內，該法人團體有否在香港或其他地方被強制清盤、與債權人達成債務妥協或債務償還安排，或在其債權人沒有或尚未獲全數清償他們的申索的情況下停業？</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keepNext/>
              <w:snapToGrid w:val="0"/>
              <w:rPr>
                <w:rFonts w:ascii="新細明體" w:eastAsia="新細明體" w:hAnsi="新細明體"/>
              </w:rPr>
            </w:pPr>
            <w:r>
              <w:rPr>
                <w:rFonts w:ascii="新細明體" w:eastAsia="新細明體" w:hAnsi="新細明體"/>
              </w:rPr>
              <w:lastRenderedPageBreak/>
              <w:br w:type="page"/>
            </w:r>
            <w:r>
              <w:rPr>
                <w:rFonts w:ascii="新細明體" w:eastAsia="新細明體" w:hAnsi="新細明體" w:hint="eastAsia"/>
              </w:rPr>
              <w:t>10.</w:t>
            </w:r>
          </w:p>
        </w:tc>
        <w:tc>
          <w:tcPr>
            <w:tcW w:w="7049" w:type="dxa"/>
          </w:tcPr>
          <w:p w:rsidR="004A0104" w:rsidRDefault="004A0104">
            <w:pPr>
              <w:keepNext/>
              <w:snapToGrid w:val="0"/>
              <w:ind w:right="57"/>
              <w:jc w:val="both"/>
              <w:rPr>
                <w:rFonts w:ascii="新細明體" w:eastAsia="新細明體" w:hAnsi="新細明體"/>
              </w:rPr>
            </w:pPr>
            <w:r>
              <w:rPr>
                <w:rFonts w:ascii="新細明體" w:eastAsia="新細明體" w:hAnsi="新細明體" w:hint="eastAsia"/>
              </w:rPr>
              <w:t>本人曾否被委任／登記為保險代理人，或保險代理人的負責人或業務代表？</w:t>
            </w:r>
          </w:p>
        </w:tc>
        <w:tc>
          <w:tcPr>
            <w:tcW w:w="1120" w:type="dxa"/>
            <w:vAlign w:val="bottom"/>
          </w:tcPr>
          <w:p w:rsidR="004A0104" w:rsidRDefault="004A0104">
            <w:pPr>
              <w:keepNext/>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keepNext/>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11.</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本人曾否申請成為任何一個保險經紀團體的成員？</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pStyle w:val="1"/>
              <w:keepNext/>
              <w:snapToGrid w:val="0"/>
              <w:spacing w:before="0" w:after="240" w:line="240" w:lineRule="atLeast"/>
              <w:rPr>
                <w:rFonts w:ascii="新細明體" w:eastAsia="新細明體" w:hAnsi="新細明體"/>
              </w:rPr>
            </w:pPr>
            <w:r>
              <w:rPr>
                <w:rFonts w:ascii="新細明體" w:eastAsia="新細明體" w:hAnsi="新細明體" w:hint="eastAsia"/>
              </w:rPr>
              <w:t>12.</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本人曾否自2000年1月1日起已停止在香港保險業界從事與保險有關的工作連續兩年？</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r w:rsidR="004A0104">
        <w:tc>
          <w:tcPr>
            <w:tcW w:w="567" w:type="dxa"/>
          </w:tcPr>
          <w:p w:rsidR="004A0104" w:rsidRDefault="004A0104">
            <w:pPr>
              <w:snapToGrid w:val="0"/>
              <w:rPr>
                <w:rFonts w:ascii="新細明體" w:eastAsia="新細明體" w:hAnsi="新細明體"/>
              </w:rPr>
            </w:pPr>
            <w:r>
              <w:rPr>
                <w:rFonts w:ascii="新細明體" w:eastAsia="新細明體" w:hAnsi="新細明體" w:hint="eastAsia"/>
              </w:rPr>
              <w:t>13.</w:t>
            </w:r>
          </w:p>
        </w:tc>
        <w:tc>
          <w:tcPr>
            <w:tcW w:w="7049" w:type="dxa"/>
          </w:tcPr>
          <w:p w:rsidR="004A0104" w:rsidRDefault="004A0104">
            <w:pPr>
              <w:snapToGrid w:val="0"/>
              <w:ind w:right="57"/>
              <w:jc w:val="both"/>
              <w:rPr>
                <w:rFonts w:ascii="新細明體" w:eastAsia="新細明體" w:hAnsi="新細明體"/>
              </w:rPr>
            </w:pPr>
            <w:r>
              <w:rPr>
                <w:rFonts w:ascii="新細明體" w:eastAsia="新細明體" w:hAnsi="新細明體" w:hint="eastAsia"/>
              </w:rPr>
              <w:t>本人是否在通過資格考試後連續兩年（由考試當日計起）已經開始在香港保險業界從事與保險有關的工作？</w:t>
            </w:r>
          </w:p>
        </w:tc>
        <w:tc>
          <w:tcPr>
            <w:tcW w:w="112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是</w:t>
            </w:r>
            <w:r>
              <w:rPr>
                <w:rFonts w:ascii="新細明體" w:eastAsia="新細明體" w:hAnsi="新細明體"/>
              </w:rPr>
              <w:t>*</w:t>
            </w:r>
          </w:p>
        </w:tc>
        <w:tc>
          <w:tcPr>
            <w:tcW w:w="840" w:type="dxa"/>
            <w:vAlign w:val="bottom"/>
          </w:tcPr>
          <w:p w:rsidR="004A0104" w:rsidRDefault="004A0104">
            <w:pPr>
              <w:tabs>
                <w:tab w:val="clear" w:pos="567"/>
              </w:tabs>
              <w:jc w:val="right"/>
              <w:rPr>
                <w:rFonts w:ascii="新細明體" w:eastAsia="新細明體" w:hAnsi="新細明體"/>
              </w:rPr>
            </w:pPr>
            <w:r>
              <w:rPr>
                <w:rFonts w:ascii="新細明體" w:eastAsia="新細明體" w:hAnsi="新細明體" w:hint="eastAsia"/>
              </w:rPr>
              <w:sym w:font="Monotype Sorts" w:char="F071"/>
            </w:r>
            <w:r>
              <w:rPr>
                <w:rFonts w:ascii="新細明體" w:eastAsia="新細明體" w:hAnsi="新細明體" w:hint="eastAsia"/>
              </w:rPr>
              <w:t>否</w:t>
            </w:r>
          </w:p>
        </w:tc>
      </w:tr>
    </w:tbl>
    <w:p w:rsidR="004A0104" w:rsidRDefault="004A0104">
      <w:pPr>
        <w:rPr>
          <w:rFonts w:ascii="新細明體" w:eastAsia="新細明體" w:hAnsi="新細明體"/>
          <w:i/>
        </w:rPr>
      </w:pPr>
      <w:r>
        <w:rPr>
          <w:rFonts w:ascii="新細明體" w:eastAsia="新細明體" w:hAnsi="新細明體" w:hint="eastAsia"/>
        </w:rPr>
        <w:tab/>
      </w:r>
      <w:r>
        <w:rPr>
          <w:rFonts w:ascii="新細明體" w:eastAsia="新細明體" w:hAnsi="新細明體"/>
          <w:i/>
        </w:rPr>
        <w:t>*</w:t>
      </w:r>
      <w:r>
        <w:rPr>
          <w:rFonts w:ascii="新細明體" w:eastAsia="新細明體" w:hAnsi="新細明體" w:hint="eastAsia"/>
          <w:i/>
        </w:rPr>
        <w:t>若是的話，請提供詳情。</w:t>
      </w:r>
    </w:p>
    <w:tbl>
      <w:tblPr>
        <w:tblW w:w="0" w:type="auto"/>
        <w:tblLayout w:type="fixed"/>
        <w:tblCellMar>
          <w:left w:w="56" w:type="dxa"/>
          <w:right w:w="56" w:type="dxa"/>
        </w:tblCellMar>
        <w:tblLook w:val="0000"/>
      </w:tblPr>
      <w:tblGrid>
        <w:gridCol w:w="28"/>
        <w:gridCol w:w="539"/>
        <w:gridCol w:w="4252"/>
        <w:gridCol w:w="4755"/>
        <w:gridCol w:w="36"/>
      </w:tblGrid>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14.</w:t>
            </w:r>
          </w:p>
        </w:tc>
        <w:tc>
          <w:tcPr>
            <w:tcW w:w="9007" w:type="dxa"/>
            <w:gridSpan w:val="2"/>
          </w:tcPr>
          <w:p w:rsidR="004A0104" w:rsidRDefault="004A0104" w:rsidP="005101AF">
            <w:pPr>
              <w:tabs>
                <w:tab w:val="clear" w:pos="567"/>
              </w:tabs>
              <w:jc w:val="both"/>
              <w:rPr>
                <w:rFonts w:ascii="新細明體" w:eastAsia="新細明體" w:hAnsi="新細明體"/>
              </w:rPr>
            </w:pPr>
            <w:r>
              <w:rPr>
                <w:rFonts w:ascii="新細明體" w:eastAsia="新細明體" w:hAnsi="新細明體" w:hint="eastAsia"/>
              </w:rPr>
              <w:t>本人明白，除非本人已向保監</w:t>
            </w:r>
            <w:r w:rsidR="005101AF">
              <w:rPr>
                <w:rFonts w:ascii="新細明體" w:eastAsia="新細明體" w:hAnsi="新細明體" w:hint="eastAsia"/>
              </w:rPr>
              <w:t>局</w:t>
            </w:r>
            <w:r>
              <w:rPr>
                <w:rFonts w:ascii="新細明體" w:eastAsia="新細明體" w:hAnsi="新細明體" w:hint="eastAsia"/>
              </w:rPr>
              <w:t>登記而登記一直有效，否則不得代表委任本人的保險經紀進行保險經紀業務。</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15.</w:t>
            </w:r>
          </w:p>
        </w:tc>
        <w:tc>
          <w:tcPr>
            <w:tcW w:w="9007" w:type="dxa"/>
            <w:gridSpan w:val="2"/>
          </w:tcPr>
          <w:p w:rsidR="004A0104" w:rsidRDefault="004A0104" w:rsidP="005101AF">
            <w:pPr>
              <w:tabs>
                <w:tab w:val="clear" w:pos="567"/>
              </w:tabs>
              <w:jc w:val="both"/>
              <w:rPr>
                <w:rFonts w:ascii="新細明體" w:eastAsia="新細明體" w:hAnsi="新細明體"/>
              </w:rPr>
            </w:pPr>
            <w:r>
              <w:rPr>
                <w:rFonts w:ascii="新細明體" w:eastAsia="新細明體" w:hAnsi="新細明體" w:hint="eastAsia"/>
              </w:rPr>
              <w:t>本人明白必須符合《保險</w:t>
            </w:r>
            <w:r w:rsidR="005101AF">
              <w:rPr>
                <w:rFonts w:ascii="新細明體" w:eastAsia="新細明體" w:hAnsi="新細明體" w:hint="eastAsia"/>
              </w:rPr>
              <w:t>業</w:t>
            </w:r>
            <w:r>
              <w:rPr>
                <w:rFonts w:ascii="新細明體" w:eastAsia="新細明體" w:hAnsi="新細明體" w:hint="eastAsia"/>
              </w:rPr>
              <w:t>條例》第69(2) 及70(2)條所指明的最低限度規定。</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16.</w:t>
            </w:r>
          </w:p>
        </w:tc>
        <w:tc>
          <w:tcPr>
            <w:tcW w:w="9007" w:type="dxa"/>
            <w:gridSpan w:val="2"/>
          </w:tcPr>
          <w:p w:rsidR="004A0104" w:rsidRDefault="004A0104" w:rsidP="00237F80">
            <w:pPr>
              <w:tabs>
                <w:tab w:val="clear" w:pos="567"/>
              </w:tabs>
              <w:jc w:val="both"/>
              <w:rPr>
                <w:rFonts w:ascii="新細明體" w:eastAsia="新細明體" w:hAnsi="新細明體"/>
              </w:rPr>
            </w:pPr>
            <w:r>
              <w:rPr>
                <w:rFonts w:ascii="新細明體" w:eastAsia="新細明體" w:hAnsi="新細明體" w:hint="eastAsia"/>
              </w:rPr>
              <w:t>本人謹此聲明，本人符合《保險</w:t>
            </w:r>
            <w:r w:rsidR="00237F80">
              <w:rPr>
                <w:rFonts w:ascii="新細明體" w:eastAsia="新細明體" w:hAnsi="新細明體" w:hint="eastAsia"/>
              </w:rPr>
              <w:t>業</w:t>
            </w:r>
            <w:r>
              <w:rPr>
                <w:rFonts w:ascii="新細明體" w:eastAsia="新細明體" w:hAnsi="新細明體" w:hint="eastAsia"/>
              </w:rPr>
              <w:t>條例》第65條的規定，並承諾會確保日後也繼續符合有關規定。</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17.</w:t>
            </w:r>
          </w:p>
        </w:tc>
        <w:tc>
          <w:tcPr>
            <w:tcW w:w="9007" w:type="dxa"/>
            <w:gridSpan w:val="2"/>
          </w:tcPr>
          <w:p w:rsidR="004A0104" w:rsidRDefault="004A0104" w:rsidP="00237F80">
            <w:pPr>
              <w:tabs>
                <w:tab w:val="clear" w:pos="567"/>
              </w:tabs>
              <w:jc w:val="both"/>
              <w:rPr>
                <w:rFonts w:ascii="新細明體" w:eastAsia="新細明體" w:hAnsi="新細明體"/>
              </w:rPr>
            </w:pPr>
            <w:r>
              <w:rPr>
                <w:rFonts w:ascii="新細明體" w:eastAsia="新細明體" w:hAnsi="新細明體" w:hint="eastAsia"/>
              </w:rPr>
              <w:t>本人謹授權保監</w:t>
            </w:r>
            <w:r w:rsidR="005101AF">
              <w:rPr>
                <w:rFonts w:ascii="新細明體" w:eastAsia="新細明體" w:hAnsi="新細明體" w:hint="eastAsia"/>
              </w:rPr>
              <w:t>局</w:t>
            </w:r>
            <w:r>
              <w:rPr>
                <w:rFonts w:ascii="新細明體" w:eastAsia="新細明體" w:hAnsi="新細明體" w:hint="eastAsia"/>
              </w:rPr>
              <w:t>向有關的規管機構，包括香港保險顧問聯會、香港專業保險經紀協會、保險代理登記委員會、證監會、積金局、香港金融管理局，以及所有香港或其他司法管轄區的執法機構或監管局，披露及傳送本人的資料、任何從其他方面所取得有關本人的資料，以及保監</w:t>
            </w:r>
            <w:r w:rsidR="00237F80">
              <w:rPr>
                <w:rFonts w:ascii="新細明體" w:eastAsia="新細明體" w:hAnsi="新細明體" w:hint="eastAsia"/>
              </w:rPr>
              <w:t>局</w:t>
            </w:r>
            <w:r>
              <w:rPr>
                <w:rFonts w:ascii="新細明體" w:eastAsia="新細明體" w:hAnsi="新細明體" w:hint="eastAsia"/>
              </w:rPr>
              <w:t>向本人採取紀律處分行動的資料。</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18.</w:t>
            </w:r>
          </w:p>
        </w:tc>
        <w:tc>
          <w:tcPr>
            <w:tcW w:w="9007" w:type="dxa"/>
            <w:gridSpan w:val="2"/>
          </w:tcPr>
          <w:p w:rsidR="004A0104" w:rsidRDefault="004A0104" w:rsidP="00237F80">
            <w:pPr>
              <w:tabs>
                <w:tab w:val="clear" w:pos="567"/>
              </w:tabs>
              <w:jc w:val="both"/>
              <w:rPr>
                <w:rFonts w:ascii="新細明體" w:eastAsia="新細明體" w:hAnsi="新細明體"/>
              </w:rPr>
            </w:pPr>
            <w:r>
              <w:rPr>
                <w:rFonts w:ascii="新細明體" w:eastAsia="新細明體" w:hAnsi="新細明體" w:hint="eastAsia"/>
              </w:rPr>
              <w:t>本人同意在有關的登記冊／附屬登記冊，公布若干資料，例如本人的姓名、向保監</w:t>
            </w:r>
            <w:r w:rsidR="00237F80">
              <w:rPr>
                <w:rFonts w:ascii="新細明體" w:eastAsia="新細明體" w:hAnsi="新細明體" w:hint="eastAsia"/>
              </w:rPr>
              <w:t>局</w:t>
            </w:r>
            <w:r>
              <w:rPr>
                <w:rFonts w:ascii="新細明體" w:eastAsia="新細明體" w:hAnsi="新細明體" w:hint="eastAsia"/>
              </w:rPr>
              <w:t>登記的日期，以及本人有資格從事的保險經紀業務類別，讓公眾人士查閱。</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19.</w:t>
            </w:r>
          </w:p>
        </w:tc>
        <w:tc>
          <w:tcPr>
            <w:tcW w:w="9007" w:type="dxa"/>
            <w:gridSpan w:val="2"/>
          </w:tcPr>
          <w:p w:rsidR="004A0104" w:rsidRDefault="004A0104" w:rsidP="00237F80">
            <w:pPr>
              <w:tabs>
                <w:tab w:val="clear" w:pos="567"/>
              </w:tabs>
              <w:jc w:val="both"/>
              <w:rPr>
                <w:rFonts w:ascii="新細明體" w:eastAsia="新細明體" w:hAnsi="新細明體"/>
              </w:rPr>
            </w:pPr>
            <w:r>
              <w:rPr>
                <w:rFonts w:ascii="新細明體" w:eastAsia="新細明體" w:hAnsi="新細明體" w:hint="eastAsia"/>
              </w:rPr>
              <w:t>本人謹授權保監</w:t>
            </w:r>
            <w:r w:rsidR="00237F80">
              <w:rPr>
                <w:rFonts w:ascii="新細明體" w:eastAsia="新細明體" w:hAnsi="新細明體" w:hint="eastAsia"/>
              </w:rPr>
              <w:t>局</w:t>
            </w:r>
            <w:r>
              <w:rPr>
                <w:rFonts w:ascii="新細明體" w:eastAsia="新細明體" w:hAnsi="新細明體" w:hint="eastAsia"/>
              </w:rPr>
              <w:t>核查本人提交的文件及同意任何保監</w:t>
            </w:r>
            <w:r w:rsidR="00237F80">
              <w:rPr>
                <w:rFonts w:ascii="新細明體" w:eastAsia="新細明體" w:hAnsi="新細明體" w:hint="eastAsia"/>
              </w:rPr>
              <w:t>局</w:t>
            </w:r>
            <w:r>
              <w:rPr>
                <w:rFonts w:ascii="新細明體" w:eastAsia="新細明體" w:hAnsi="新細明體" w:hint="eastAsia"/>
              </w:rPr>
              <w:t>聯絡的有關人士／團體向保監</w:t>
            </w:r>
            <w:r w:rsidR="00237F80">
              <w:rPr>
                <w:rFonts w:ascii="新細明體" w:eastAsia="新細明體" w:hAnsi="新細明體" w:hint="eastAsia"/>
              </w:rPr>
              <w:t>局</w:t>
            </w:r>
            <w:r>
              <w:rPr>
                <w:rFonts w:ascii="新細明體" w:eastAsia="新細明體" w:hAnsi="新細明體" w:hint="eastAsia"/>
              </w:rPr>
              <w:t>提供有關本人的資料。</w:t>
            </w:r>
          </w:p>
        </w:tc>
      </w:tr>
      <w:tr w:rsidR="004A0104">
        <w:trPr>
          <w:gridAfter w:val="1"/>
          <w:wAfter w:w="36" w:type="dxa"/>
          <w:cantSplit/>
        </w:trPr>
        <w:tc>
          <w:tcPr>
            <w:tcW w:w="567" w:type="dxa"/>
            <w:gridSpan w:val="2"/>
          </w:tcPr>
          <w:p w:rsidR="004A0104" w:rsidRDefault="004A0104">
            <w:pPr>
              <w:snapToGrid w:val="0"/>
              <w:rPr>
                <w:rFonts w:ascii="新細明體" w:eastAsia="新細明體" w:hAnsi="新細明體"/>
              </w:rPr>
            </w:pPr>
            <w:r>
              <w:rPr>
                <w:rFonts w:ascii="新細明體" w:eastAsia="新細明體" w:hAnsi="新細明體" w:hint="eastAsia"/>
              </w:rPr>
              <w:t>20.</w:t>
            </w:r>
          </w:p>
        </w:tc>
        <w:tc>
          <w:tcPr>
            <w:tcW w:w="9007" w:type="dxa"/>
            <w:gridSpan w:val="2"/>
          </w:tcPr>
          <w:p w:rsidR="004A0104" w:rsidRDefault="004A0104" w:rsidP="00237F80">
            <w:pPr>
              <w:tabs>
                <w:tab w:val="clear" w:pos="567"/>
              </w:tabs>
              <w:jc w:val="both"/>
              <w:rPr>
                <w:rFonts w:ascii="新細明體" w:eastAsia="新細明體" w:hAnsi="新細明體"/>
              </w:rPr>
            </w:pPr>
            <w:r>
              <w:rPr>
                <w:rFonts w:ascii="新細明體" w:eastAsia="新細明體" w:hAnsi="新細明體" w:hint="eastAsia"/>
              </w:rPr>
              <w:t>本人證實，本人已詳閱個人資料收集須知，並明白與所收集的資料有關的權利和義務，及盡本人所知所信，本人在本表格提供的資料，均是全面、詳盡及正確的。本人明白及接納，如本人藉作出不正確的聲明或失實陳述，又或透過欺詐手段取得登記，保監</w:t>
            </w:r>
            <w:r w:rsidR="00237F80">
              <w:rPr>
                <w:rFonts w:ascii="新細明體" w:eastAsia="新細明體" w:hAnsi="新細明體" w:hint="eastAsia"/>
              </w:rPr>
              <w:t>局</w:t>
            </w:r>
            <w:r>
              <w:rPr>
                <w:rFonts w:ascii="新細明體" w:eastAsia="新細明體" w:hAnsi="新細明體" w:hint="eastAsia"/>
              </w:rPr>
              <w:t>得悉後可能會撤銷本人的登記。</w:t>
            </w:r>
          </w:p>
        </w:tc>
      </w:tr>
      <w:tr w:rsidR="004A0104">
        <w:tblPrEx>
          <w:tblCellMar>
            <w:left w:w="28" w:type="dxa"/>
            <w:right w:w="28" w:type="dxa"/>
          </w:tblCellMar>
        </w:tblPrEx>
        <w:trPr>
          <w:gridBefore w:val="1"/>
          <w:wBefore w:w="28" w:type="dxa"/>
        </w:trPr>
        <w:tc>
          <w:tcPr>
            <w:tcW w:w="4791" w:type="dxa"/>
            <w:gridSpan w:val="2"/>
          </w:tcPr>
          <w:p w:rsidR="004A0104" w:rsidRDefault="004A0104" w:rsidP="00DF11FA">
            <w:pPr>
              <w:tabs>
                <w:tab w:val="right" w:pos="4111"/>
              </w:tabs>
              <w:spacing w:beforeLines="50"/>
              <w:rPr>
                <w:rFonts w:ascii="新細明體" w:eastAsia="新細明體" w:hAnsi="新細明體"/>
                <w:sz w:val="18"/>
              </w:rPr>
            </w:pPr>
          </w:p>
        </w:tc>
        <w:tc>
          <w:tcPr>
            <w:tcW w:w="4791" w:type="dxa"/>
            <w:gridSpan w:val="2"/>
          </w:tcPr>
          <w:p w:rsidR="004A0104" w:rsidRDefault="004A0104" w:rsidP="00DF11FA">
            <w:pPr>
              <w:tabs>
                <w:tab w:val="clear" w:pos="567"/>
                <w:tab w:val="right" w:pos="4707"/>
              </w:tabs>
              <w:spacing w:beforeLines="50"/>
              <w:ind w:left="596"/>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 xml:space="preserve"> (申請人簽署)</w:t>
            </w:r>
          </w:p>
        </w:tc>
      </w:tr>
      <w:tr w:rsidR="004A0104">
        <w:tblPrEx>
          <w:tblCellMar>
            <w:left w:w="28" w:type="dxa"/>
            <w:right w:w="28" w:type="dxa"/>
          </w:tblCellMar>
        </w:tblPrEx>
        <w:trPr>
          <w:gridBefore w:val="1"/>
          <w:wBefore w:w="28" w:type="dxa"/>
        </w:trPr>
        <w:tc>
          <w:tcPr>
            <w:tcW w:w="4791" w:type="dxa"/>
            <w:gridSpan w:val="2"/>
          </w:tcPr>
          <w:p w:rsidR="004A0104" w:rsidRDefault="004A0104">
            <w:pPr>
              <w:tabs>
                <w:tab w:val="clear" w:pos="567"/>
                <w:tab w:val="right" w:pos="4111"/>
              </w:tabs>
              <w:rPr>
                <w:rFonts w:ascii="新細明體" w:eastAsia="新細明體" w:hAnsi="新細明體"/>
                <w:sz w:val="18"/>
              </w:rPr>
            </w:pPr>
          </w:p>
        </w:tc>
        <w:tc>
          <w:tcPr>
            <w:tcW w:w="4791" w:type="dxa"/>
            <w:gridSpan w:val="2"/>
          </w:tcPr>
          <w:p w:rsidR="004A0104" w:rsidRDefault="004A0104" w:rsidP="00DF11FA">
            <w:pPr>
              <w:tabs>
                <w:tab w:val="clear" w:pos="567"/>
                <w:tab w:val="right" w:pos="4707"/>
              </w:tabs>
              <w:spacing w:beforeLines="50"/>
              <w:ind w:left="595"/>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(申請人姓名)</w:t>
            </w:r>
          </w:p>
        </w:tc>
      </w:tr>
      <w:tr w:rsidR="004A0104">
        <w:tblPrEx>
          <w:tblCellMar>
            <w:left w:w="28" w:type="dxa"/>
            <w:right w:w="28" w:type="dxa"/>
          </w:tblCellMar>
        </w:tblPrEx>
        <w:trPr>
          <w:gridBefore w:val="1"/>
          <w:wBefore w:w="28" w:type="dxa"/>
        </w:trPr>
        <w:tc>
          <w:tcPr>
            <w:tcW w:w="4791" w:type="dxa"/>
            <w:gridSpan w:val="2"/>
          </w:tcPr>
          <w:p w:rsidR="004A0104" w:rsidRDefault="004A0104">
            <w:pPr>
              <w:tabs>
                <w:tab w:val="clear" w:pos="567"/>
                <w:tab w:val="right" w:pos="4111"/>
              </w:tabs>
              <w:spacing w:after="0"/>
              <w:rPr>
                <w:rFonts w:ascii="新細明體" w:eastAsia="新細明體" w:hAnsi="新細明體"/>
                <w:sz w:val="18"/>
              </w:rPr>
            </w:pPr>
          </w:p>
        </w:tc>
        <w:tc>
          <w:tcPr>
            <w:tcW w:w="4791" w:type="dxa"/>
            <w:gridSpan w:val="2"/>
          </w:tcPr>
          <w:p w:rsidR="004A0104" w:rsidRDefault="004A0104" w:rsidP="00DF11FA">
            <w:pPr>
              <w:tabs>
                <w:tab w:val="clear" w:pos="567"/>
                <w:tab w:val="right" w:pos="4707"/>
              </w:tabs>
              <w:spacing w:beforeLines="50" w:after="0"/>
              <w:ind w:left="595"/>
              <w:rPr>
                <w:rFonts w:ascii="新細明體" w:eastAsia="新細明體" w:hAnsi="新細明體"/>
                <w:sz w:val="20"/>
              </w:rPr>
            </w:pPr>
            <w:r>
              <w:rPr>
                <w:rFonts w:ascii="新細明體" w:eastAsia="新細明體" w:hAnsi="新細明體" w:hint="eastAsia"/>
                <w:sz w:val="18"/>
                <w:u w:val="single"/>
              </w:rPr>
              <w:tab/>
            </w:r>
            <w:r>
              <w:rPr>
                <w:rFonts w:ascii="新細明體" w:eastAsia="新細明體" w:hAnsi="新細明體" w:hint="eastAsia"/>
                <w:sz w:val="18"/>
              </w:rPr>
              <w:br/>
              <w:t xml:space="preserve">            </w:t>
            </w:r>
            <w:r>
              <w:rPr>
                <w:rFonts w:ascii="新細明體" w:eastAsia="新細明體" w:hAnsi="新細明體" w:hint="eastAsia"/>
                <w:sz w:val="20"/>
              </w:rPr>
              <w:t xml:space="preserve"> (日期)</w:t>
            </w:r>
          </w:p>
        </w:tc>
      </w:tr>
    </w:tbl>
    <w:p w:rsidR="004A0104" w:rsidRDefault="00105DCB">
      <w:pPr>
        <w:pStyle w:val="12"/>
        <w:shd w:val="pct10" w:color="auto" w:fill="FFFFFF"/>
        <w:tabs>
          <w:tab w:val="clear" w:pos="567"/>
          <w:tab w:val="left" w:pos="420"/>
        </w:tabs>
        <w:rPr>
          <w:rFonts w:ascii="新細明體" w:eastAsia="新細明體" w:hAnsi="新細明體"/>
          <w:b/>
          <w:bCs/>
          <w:spacing w:val="30"/>
        </w:rPr>
      </w:pPr>
      <w:r>
        <w:rPr>
          <w:rFonts w:ascii="新細明體" w:eastAsia="新細明體" w:hAnsi="新細明體" w:hint="eastAsia"/>
          <w:b/>
          <w:bCs/>
          <w:spacing w:val="30"/>
        </w:rPr>
        <w:lastRenderedPageBreak/>
        <w:t>G</w:t>
      </w:r>
      <w:r w:rsidR="004A0104">
        <w:rPr>
          <w:rFonts w:ascii="新細明體" w:eastAsia="新細明體" w:hAnsi="新細明體" w:hint="eastAsia"/>
          <w:b/>
          <w:bCs/>
          <w:spacing w:val="30"/>
        </w:rPr>
        <w:t>.</w:t>
      </w:r>
      <w:r w:rsidR="004A0104">
        <w:rPr>
          <w:rFonts w:ascii="新細明體" w:eastAsia="新細明體" w:hAnsi="新細明體" w:hint="eastAsia"/>
          <w:b/>
          <w:bCs/>
          <w:spacing w:val="30"/>
        </w:rPr>
        <w:tab/>
        <w:t>保險經紀的聲明</w:t>
      </w:r>
    </w:p>
    <w:p w:rsidR="004A0104" w:rsidRDefault="004A0104">
      <w:pPr>
        <w:pStyle w:val="1"/>
        <w:spacing w:before="0" w:after="120"/>
        <w:rPr>
          <w:rFonts w:ascii="新細明體" w:eastAsia="新細明體" w:hAnsi="新細明體"/>
        </w:rPr>
      </w:pPr>
    </w:p>
    <w:tbl>
      <w:tblPr>
        <w:tblW w:w="0" w:type="auto"/>
        <w:tblLayout w:type="fixed"/>
        <w:tblCellMar>
          <w:left w:w="28" w:type="dxa"/>
          <w:right w:w="28" w:type="dxa"/>
        </w:tblCellMar>
        <w:tblLook w:val="0000"/>
      </w:tblPr>
      <w:tblGrid>
        <w:gridCol w:w="9548"/>
      </w:tblGrid>
      <w:tr w:rsidR="004A0104">
        <w:tc>
          <w:tcPr>
            <w:tcW w:w="9548" w:type="dxa"/>
          </w:tcPr>
          <w:p w:rsidR="004A0104" w:rsidRDefault="004A0104">
            <w:pPr>
              <w:spacing w:after="0"/>
              <w:rPr>
                <w:rFonts w:ascii="新細明體" w:eastAsia="新細明體" w:hAnsi="新細明體"/>
              </w:rPr>
            </w:pPr>
            <w:r>
              <w:rPr>
                <w:rFonts w:ascii="新細明體" w:eastAsia="新細明體" w:hAnsi="新細明體" w:hint="eastAsia"/>
              </w:rPr>
              <w:t>本人核證</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hint="cs"/>
                <w:spacing w:val="-10"/>
                <w:u w:val="single"/>
              </w:rPr>
              <w:t>        </w:t>
            </w:r>
            <w:r>
              <w:rPr>
                <w:rFonts w:ascii="新細明體" w:eastAsia="新細明體" w:hAnsi="新細明體" w:hint="eastAsia"/>
                <w:spacing w:val="-10"/>
                <w:u w:val="single"/>
              </w:rPr>
              <w:t xml:space="preserve">     </w:t>
            </w:r>
            <w:r>
              <w:rPr>
                <w:rFonts w:ascii="新細明體" w:eastAsia="新細明體" w:hAnsi="新細明體"/>
                <w:spacing w:val="-10"/>
                <w:u w:val="single"/>
              </w:rPr>
              <w:t xml:space="preserve">              </w:t>
            </w:r>
            <w:r>
              <w:rPr>
                <w:rFonts w:ascii="新細明體" w:eastAsia="新細明體" w:hAnsi="新細明體" w:hint="eastAsia"/>
                <w:spacing w:val="-10"/>
                <w:u w:val="single"/>
              </w:rPr>
              <w:t xml:space="preserve">                         </w:t>
            </w:r>
            <w:r>
              <w:rPr>
                <w:rFonts w:ascii="新細明體" w:eastAsia="新細明體" w:hAnsi="新細明體"/>
                <w:spacing w:val="-10"/>
                <w:u w:val="single"/>
              </w:rPr>
              <w:t xml:space="preserve"> </w:t>
            </w:r>
            <w:r>
              <w:rPr>
                <w:rFonts w:ascii="新細明體" w:eastAsia="新細明體" w:hAnsi="新細明體" w:hint="eastAsia"/>
              </w:rPr>
              <w:t>已提供上述資料，</w:t>
            </w:r>
          </w:p>
        </w:tc>
      </w:tr>
      <w:tr w:rsidR="004A0104">
        <w:tc>
          <w:tcPr>
            <w:tcW w:w="9548" w:type="dxa"/>
          </w:tcPr>
          <w:p w:rsidR="004A0104" w:rsidRDefault="004A0104">
            <w:pPr>
              <w:spacing w:after="0"/>
              <w:ind w:firstLineChars="200" w:firstLine="480"/>
              <w:rPr>
                <w:rFonts w:ascii="新細明體" w:eastAsia="新細明體" w:hAnsi="新細明體"/>
              </w:rPr>
            </w:pPr>
            <w:r>
              <w:rPr>
                <w:rFonts w:ascii="新細明體" w:eastAsia="新細明體" w:hAnsi="新細明體"/>
                <w:sz w:val="20"/>
              </w:rPr>
              <w:t xml:space="preserve">        </w:t>
            </w:r>
            <w:r>
              <w:rPr>
                <w:rFonts w:ascii="新細明體" w:eastAsia="新細明體" w:hAnsi="新細明體" w:hint="eastAsia"/>
                <w:sz w:val="20"/>
              </w:rPr>
              <w:t xml:space="preserve">             </w:t>
            </w:r>
            <w:r>
              <w:rPr>
                <w:rFonts w:ascii="新細明體" w:eastAsia="新細明體" w:hAnsi="新細明體"/>
                <w:sz w:val="20"/>
              </w:rPr>
              <w:t>(</w:t>
            </w:r>
            <w:r>
              <w:rPr>
                <w:rFonts w:ascii="新細明體" w:eastAsia="新細明體" w:hAnsi="新細明體" w:hint="eastAsia"/>
                <w:sz w:val="20"/>
              </w:rPr>
              <w:t>申請人姓名</w:t>
            </w:r>
            <w:r>
              <w:rPr>
                <w:rFonts w:ascii="新細明體" w:eastAsia="新細明體" w:hAnsi="新細明體"/>
                <w:sz w:val="20"/>
              </w:rPr>
              <w:t>)</w:t>
            </w:r>
            <w:r>
              <w:rPr>
                <w:rFonts w:ascii="新細明體" w:eastAsia="新細明體" w:hAnsi="新細明體"/>
              </w:rPr>
              <w:t>                                       </w:t>
            </w:r>
          </w:p>
        </w:tc>
      </w:tr>
      <w:tr w:rsidR="004A0104">
        <w:tc>
          <w:tcPr>
            <w:tcW w:w="9548" w:type="dxa"/>
          </w:tcPr>
          <w:p w:rsidR="004A0104" w:rsidRDefault="004A0104" w:rsidP="00DF11FA">
            <w:pPr>
              <w:spacing w:beforeLines="50" w:after="0"/>
              <w:rPr>
                <w:rFonts w:ascii="新細明體" w:eastAsia="新細明體" w:hAnsi="新細明體"/>
              </w:rPr>
            </w:pPr>
            <w:r>
              <w:rPr>
                <w:rFonts w:ascii="新細明體" w:eastAsia="新細明體" w:hAnsi="新細明體" w:hint="eastAsia"/>
              </w:rPr>
              <w:t>而就</w:t>
            </w:r>
            <w:r>
              <w:rPr>
                <w:rFonts w:ascii="新細明體" w:eastAsia="新細明體" w:hAnsi="新細明體"/>
                <w:spacing w:val="-10"/>
                <w:u w:val="single"/>
              </w:rPr>
              <w:t>                                                        </w:t>
            </w:r>
            <w:r>
              <w:rPr>
                <w:rFonts w:ascii="新細明體" w:eastAsia="新細明體" w:hAnsi="新細明體" w:hint="eastAsia"/>
                <w:spacing w:val="-10"/>
                <w:u w:val="single"/>
              </w:rPr>
              <w:t xml:space="preserve">                                                                                     </w:t>
            </w:r>
            <w:r>
              <w:rPr>
                <w:rFonts w:ascii="新細明體" w:eastAsia="新細明體" w:hAnsi="新細明體" w:hint="cs"/>
                <w:spacing w:val="-10"/>
                <w:u w:val="single"/>
              </w:rPr>
              <w:t>         </w:t>
            </w:r>
            <w:r>
              <w:rPr>
                <w:rFonts w:ascii="新細明體" w:eastAsia="新細明體" w:hAnsi="新細明體" w:hint="eastAsia"/>
                <w:spacing w:val="-10"/>
                <w:u w:val="single"/>
              </w:rPr>
              <w:t xml:space="preserve"> </w:t>
            </w:r>
          </w:p>
        </w:tc>
      </w:tr>
      <w:tr w:rsidR="004A0104">
        <w:tc>
          <w:tcPr>
            <w:tcW w:w="9548" w:type="dxa"/>
          </w:tcPr>
          <w:p w:rsidR="004A0104" w:rsidRDefault="004A0104">
            <w:pPr>
              <w:spacing w:after="0"/>
              <w:ind w:firstLineChars="1700" w:firstLine="4080"/>
              <w:rPr>
                <w:rFonts w:ascii="新細明體" w:eastAsia="新細明體" w:hAnsi="新細明體"/>
              </w:rPr>
            </w:pPr>
            <w:r>
              <w:rPr>
                <w:rFonts w:ascii="新細明體" w:eastAsia="新細明體" w:hAnsi="新細明體"/>
                <w:sz w:val="20"/>
              </w:rPr>
              <w:t>(</w:t>
            </w:r>
            <w:r>
              <w:rPr>
                <w:rFonts w:ascii="新細明體" w:eastAsia="新細明體" w:hAnsi="新細明體" w:hint="eastAsia"/>
                <w:sz w:val="20"/>
              </w:rPr>
              <w:t>保險經紀名稱</w:t>
            </w:r>
            <w:r>
              <w:rPr>
                <w:rFonts w:ascii="新細明體" w:eastAsia="新細明體" w:hAnsi="新細明體"/>
                <w:sz w:val="20"/>
              </w:rPr>
              <w:t>)</w:t>
            </w:r>
          </w:p>
        </w:tc>
      </w:tr>
      <w:tr w:rsidR="004A0104">
        <w:tc>
          <w:tcPr>
            <w:tcW w:w="9548" w:type="dxa"/>
          </w:tcPr>
          <w:p w:rsidR="004A0104" w:rsidRDefault="004A0104">
            <w:pPr>
              <w:spacing w:after="0"/>
              <w:rPr>
                <w:rFonts w:ascii="新細明體" w:eastAsia="新細明體" w:hAnsi="新細明體"/>
              </w:rPr>
            </w:pPr>
            <w:r>
              <w:rPr>
                <w:rFonts w:ascii="新細明體" w:eastAsia="新細明體" w:hAnsi="新細明體" w:hint="eastAsia"/>
              </w:rPr>
              <w:t>而言，</w:t>
            </w:r>
            <w:r>
              <w:rPr>
                <w:rFonts w:ascii="新細明體" w:eastAsia="新細明體" w:hAnsi="新細明體"/>
                <w:vertAlign w:val="superscript"/>
              </w:rPr>
              <w:sym w:font="Symbol" w:char="F02A"/>
            </w:r>
            <w:r>
              <w:rPr>
                <w:rFonts w:ascii="新細明體" w:eastAsia="新細明體" w:hAnsi="新細明體" w:hint="eastAsia"/>
              </w:rPr>
              <w:t>他／她是業務代表。</w:t>
            </w:r>
          </w:p>
        </w:tc>
      </w:tr>
    </w:tbl>
    <w:p w:rsidR="004A0104" w:rsidRDefault="004A0104">
      <w:pPr>
        <w:pStyle w:val="12"/>
        <w:rPr>
          <w:rFonts w:ascii="新細明體" w:eastAsia="新細明體" w:hAnsi="新細明體"/>
        </w:rPr>
      </w:pPr>
    </w:p>
    <w:tbl>
      <w:tblPr>
        <w:tblW w:w="9548" w:type="dxa"/>
        <w:tblLayout w:type="fixed"/>
        <w:tblCellMar>
          <w:left w:w="28" w:type="dxa"/>
          <w:right w:w="28" w:type="dxa"/>
        </w:tblCellMar>
        <w:tblLook w:val="0000"/>
      </w:tblPr>
      <w:tblGrid>
        <w:gridCol w:w="1008"/>
        <w:gridCol w:w="2260"/>
        <w:gridCol w:w="360"/>
        <w:gridCol w:w="1020"/>
        <w:gridCol w:w="560"/>
        <w:gridCol w:w="280"/>
        <w:gridCol w:w="60"/>
        <w:gridCol w:w="4000"/>
      </w:tblGrid>
      <w:tr w:rsidR="004A0104">
        <w:trPr>
          <w:cantSplit/>
        </w:trPr>
        <w:tc>
          <w:tcPr>
            <w:tcW w:w="1008" w:type="dxa"/>
          </w:tcPr>
          <w:p w:rsidR="004A0104" w:rsidRDefault="004A0104">
            <w:pPr>
              <w:spacing w:before="120" w:after="0"/>
              <w:rPr>
                <w:rFonts w:ascii="新細明體" w:eastAsia="新細明體" w:hAnsi="新細明體"/>
              </w:rPr>
            </w:pPr>
            <w:r>
              <w:rPr>
                <w:rFonts w:ascii="新細明體" w:eastAsia="新細明體" w:hAnsi="新細明體"/>
              </w:rPr>
              <w:br/>
            </w:r>
            <w:r>
              <w:rPr>
                <w:rFonts w:ascii="新細明體" w:eastAsia="新細明體" w:hAnsi="新細明體" w:hint="eastAsia"/>
              </w:rPr>
              <w:t>日期：</w:t>
            </w:r>
          </w:p>
        </w:tc>
        <w:tc>
          <w:tcPr>
            <w:tcW w:w="2260" w:type="dxa"/>
            <w:tcBorders>
              <w:bottom w:val="single" w:sz="4" w:space="0" w:color="auto"/>
            </w:tcBorders>
          </w:tcPr>
          <w:p w:rsidR="004A0104" w:rsidRDefault="004A0104">
            <w:pPr>
              <w:pStyle w:val="12"/>
              <w:spacing w:before="120" w:after="0"/>
              <w:rPr>
                <w:rFonts w:ascii="新細明體" w:eastAsia="新細明體" w:hAnsi="新細明體"/>
              </w:rPr>
            </w:pPr>
          </w:p>
        </w:tc>
        <w:tc>
          <w:tcPr>
            <w:tcW w:w="360" w:type="dxa"/>
          </w:tcPr>
          <w:p w:rsidR="004A0104" w:rsidRDefault="004A0104">
            <w:pPr>
              <w:spacing w:before="120" w:after="0"/>
              <w:rPr>
                <w:rFonts w:ascii="新細明體" w:eastAsia="新細明體" w:hAnsi="新細明體"/>
              </w:rPr>
            </w:pPr>
          </w:p>
        </w:tc>
        <w:tc>
          <w:tcPr>
            <w:tcW w:w="1580" w:type="dxa"/>
            <w:gridSpan w:val="2"/>
          </w:tcPr>
          <w:p w:rsidR="004A0104" w:rsidRDefault="004A0104">
            <w:pPr>
              <w:spacing w:before="120" w:after="0"/>
              <w:rPr>
                <w:rFonts w:ascii="新細明體" w:eastAsia="新細明體" w:hAnsi="新細明體"/>
              </w:rPr>
            </w:pPr>
            <w:r>
              <w:rPr>
                <w:rFonts w:ascii="新細明體" w:eastAsia="新細明體" w:hAnsi="新細明體" w:hint="eastAsia"/>
              </w:rPr>
              <w:t>簽署及</w:t>
            </w:r>
            <w:r>
              <w:rPr>
                <w:rFonts w:ascii="新細明體" w:eastAsia="新細明體" w:hAnsi="新細明體"/>
              </w:rPr>
              <w:br/>
            </w:r>
            <w:r>
              <w:rPr>
                <w:rFonts w:ascii="新細明體" w:eastAsia="新細明體" w:hAnsi="新細明體" w:hint="eastAsia"/>
              </w:rPr>
              <w:t>公司印章：</w:t>
            </w:r>
          </w:p>
        </w:tc>
        <w:tc>
          <w:tcPr>
            <w:tcW w:w="4340" w:type="dxa"/>
            <w:gridSpan w:val="3"/>
            <w:tcBorders>
              <w:bottom w:val="single" w:sz="6" w:space="0" w:color="auto"/>
            </w:tcBorders>
          </w:tcPr>
          <w:p w:rsidR="004A0104" w:rsidRDefault="004A0104">
            <w:pPr>
              <w:pStyle w:val="12"/>
              <w:spacing w:before="120" w:after="0"/>
              <w:rPr>
                <w:rFonts w:ascii="新細明體" w:eastAsia="新細明體" w:hAnsi="新細明體"/>
              </w:rPr>
            </w:pPr>
          </w:p>
        </w:tc>
      </w:tr>
      <w:tr w:rsidR="004A0104">
        <w:trPr>
          <w:cantSplit/>
        </w:trPr>
        <w:tc>
          <w:tcPr>
            <w:tcW w:w="1008" w:type="dxa"/>
          </w:tcPr>
          <w:p w:rsidR="004A0104" w:rsidRDefault="004A0104">
            <w:pPr>
              <w:spacing w:before="360" w:after="0"/>
              <w:rPr>
                <w:rFonts w:ascii="新細明體" w:eastAsia="新細明體" w:hAnsi="新細明體"/>
              </w:rPr>
            </w:pPr>
          </w:p>
        </w:tc>
        <w:tc>
          <w:tcPr>
            <w:tcW w:w="2260" w:type="dxa"/>
            <w:tcBorders>
              <w:top w:val="single" w:sz="4" w:space="0" w:color="auto"/>
            </w:tcBorders>
          </w:tcPr>
          <w:p w:rsidR="004A0104" w:rsidRDefault="004A0104">
            <w:pPr>
              <w:spacing w:before="360" w:after="0"/>
              <w:rPr>
                <w:rFonts w:ascii="新細明體" w:eastAsia="新細明體" w:hAnsi="新細明體"/>
              </w:rPr>
            </w:pPr>
          </w:p>
        </w:tc>
        <w:tc>
          <w:tcPr>
            <w:tcW w:w="360" w:type="dxa"/>
          </w:tcPr>
          <w:p w:rsidR="004A0104" w:rsidRDefault="004A0104">
            <w:pPr>
              <w:spacing w:before="360" w:after="0"/>
              <w:rPr>
                <w:rFonts w:ascii="新細明體" w:eastAsia="新細明體" w:hAnsi="新細明體"/>
              </w:rPr>
            </w:pPr>
          </w:p>
        </w:tc>
        <w:tc>
          <w:tcPr>
            <w:tcW w:w="1860" w:type="dxa"/>
            <w:gridSpan w:val="3"/>
          </w:tcPr>
          <w:p w:rsidR="004A0104" w:rsidRDefault="004A0104">
            <w:pPr>
              <w:spacing w:before="360" w:after="0"/>
              <w:rPr>
                <w:rFonts w:ascii="新細明體" w:eastAsia="新細明體" w:hAnsi="新細明體"/>
              </w:rPr>
            </w:pPr>
            <w:r>
              <w:rPr>
                <w:rFonts w:ascii="新細明體" w:eastAsia="新細明體" w:hAnsi="新細明體" w:hint="eastAsia"/>
              </w:rPr>
              <w:t>簽署人姓名：</w:t>
            </w:r>
          </w:p>
        </w:tc>
        <w:tc>
          <w:tcPr>
            <w:tcW w:w="4060" w:type="dxa"/>
            <w:gridSpan w:val="2"/>
            <w:tcBorders>
              <w:top w:val="single" w:sz="6" w:space="0" w:color="auto"/>
            </w:tcBorders>
          </w:tcPr>
          <w:p w:rsidR="004A0104" w:rsidRDefault="004A0104">
            <w:pPr>
              <w:spacing w:before="360" w:after="0"/>
              <w:rPr>
                <w:rFonts w:ascii="新細明體" w:eastAsia="新細明體" w:hAnsi="新細明體"/>
              </w:rPr>
            </w:pPr>
          </w:p>
        </w:tc>
      </w:tr>
      <w:tr w:rsidR="004A0104">
        <w:trPr>
          <w:cantSplit/>
        </w:trPr>
        <w:tc>
          <w:tcPr>
            <w:tcW w:w="1008" w:type="dxa"/>
          </w:tcPr>
          <w:p w:rsidR="004A0104" w:rsidRDefault="004A0104">
            <w:pPr>
              <w:spacing w:after="120"/>
              <w:rPr>
                <w:rFonts w:ascii="新細明體" w:eastAsia="新細明體" w:hAnsi="新細明體"/>
              </w:rPr>
            </w:pPr>
          </w:p>
        </w:tc>
        <w:tc>
          <w:tcPr>
            <w:tcW w:w="2260" w:type="dxa"/>
          </w:tcPr>
          <w:p w:rsidR="004A0104" w:rsidRDefault="004A0104">
            <w:pPr>
              <w:spacing w:after="120"/>
              <w:rPr>
                <w:rFonts w:ascii="新細明體" w:eastAsia="新細明體" w:hAnsi="新細明體"/>
              </w:rPr>
            </w:pPr>
          </w:p>
        </w:tc>
        <w:tc>
          <w:tcPr>
            <w:tcW w:w="360" w:type="dxa"/>
          </w:tcPr>
          <w:p w:rsidR="004A0104" w:rsidRDefault="004A0104">
            <w:pPr>
              <w:spacing w:after="120"/>
              <w:rPr>
                <w:rFonts w:ascii="新細明體" w:eastAsia="新細明體" w:hAnsi="新細明體"/>
              </w:rPr>
            </w:pPr>
          </w:p>
        </w:tc>
        <w:tc>
          <w:tcPr>
            <w:tcW w:w="1920" w:type="dxa"/>
            <w:gridSpan w:val="4"/>
          </w:tcPr>
          <w:p w:rsidR="004A0104" w:rsidRDefault="004A0104">
            <w:pPr>
              <w:spacing w:after="120"/>
              <w:rPr>
                <w:rFonts w:ascii="新細明體" w:eastAsia="新細明體" w:hAnsi="新細明體"/>
              </w:rPr>
            </w:pPr>
          </w:p>
        </w:tc>
        <w:tc>
          <w:tcPr>
            <w:tcW w:w="4000" w:type="dxa"/>
            <w:tcBorders>
              <w:top w:val="single" w:sz="6" w:space="0" w:color="auto"/>
            </w:tcBorders>
          </w:tcPr>
          <w:p w:rsidR="004A0104" w:rsidRDefault="004A0104">
            <w:pPr>
              <w:spacing w:after="120"/>
              <w:rPr>
                <w:rFonts w:ascii="新細明體" w:eastAsia="新細明體" w:hAnsi="新細明體"/>
                <w:sz w:val="20"/>
              </w:rPr>
            </w:pPr>
            <w:r>
              <w:rPr>
                <w:rFonts w:ascii="新細明體" w:eastAsia="新細明體" w:hAnsi="新細明體"/>
              </w:rPr>
              <w:t xml:space="preserve">  </w:t>
            </w:r>
            <w:r>
              <w:rPr>
                <w:rFonts w:ascii="新細明體" w:eastAsia="新細明體" w:hAnsi="新細明體"/>
                <w:sz w:val="20"/>
              </w:rPr>
              <w:t xml:space="preserve"> </w:t>
            </w:r>
            <w:r>
              <w:rPr>
                <w:rFonts w:ascii="新細明體" w:eastAsia="新細明體" w:hAnsi="新細明體" w:hint="eastAsia"/>
                <w:sz w:val="20"/>
              </w:rPr>
              <w:t xml:space="preserve">     </w:t>
            </w:r>
            <w:r>
              <w:rPr>
                <w:rFonts w:ascii="新細明體" w:eastAsia="新細明體" w:hAnsi="新細明體"/>
                <w:sz w:val="20"/>
              </w:rPr>
              <w:t>(</w:t>
            </w:r>
            <w:r>
              <w:rPr>
                <w:rFonts w:ascii="新細明體" w:eastAsia="新細明體" w:hAnsi="新細明體" w:hint="eastAsia"/>
                <w:sz w:val="20"/>
              </w:rPr>
              <w:t>請以正楷填寫</w:t>
            </w:r>
            <w:r>
              <w:rPr>
                <w:rFonts w:ascii="新細明體" w:eastAsia="新細明體" w:hAnsi="新細明體"/>
                <w:sz w:val="20"/>
              </w:rPr>
              <w:t>)</w:t>
            </w:r>
          </w:p>
        </w:tc>
      </w:tr>
      <w:tr w:rsidR="004A0104">
        <w:trPr>
          <w:cantSplit/>
        </w:trPr>
        <w:tc>
          <w:tcPr>
            <w:tcW w:w="1008" w:type="dxa"/>
          </w:tcPr>
          <w:p w:rsidR="004A0104" w:rsidRDefault="004A0104" w:rsidP="00DF11FA">
            <w:pPr>
              <w:spacing w:beforeLines="50" w:after="0"/>
              <w:rPr>
                <w:rFonts w:ascii="新細明體" w:eastAsia="新細明體" w:hAnsi="新細明體"/>
              </w:rPr>
            </w:pPr>
          </w:p>
        </w:tc>
        <w:tc>
          <w:tcPr>
            <w:tcW w:w="2260" w:type="dxa"/>
          </w:tcPr>
          <w:p w:rsidR="004A0104" w:rsidRDefault="004A0104" w:rsidP="00DF11FA">
            <w:pPr>
              <w:spacing w:beforeLines="50" w:after="0"/>
              <w:rPr>
                <w:rFonts w:ascii="新細明體" w:eastAsia="新細明體" w:hAnsi="新細明體"/>
              </w:rPr>
            </w:pPr>
          </w:p>
        </w:tc>
        <w:tc>
          <w:tcPr>
            <w:tcW w:w="360" w:type="dxa"/>
          </w:tcPr>
          <w:p w:rsidR="004A0104" w:rsidRDefault="004A0104" w:rsidP="00DF11FA">
            <w:pPr>
              <w:spacing w:beforeLines="50" w:after="0"/>
              <w:rPr>
                <w:rFonts w:ascii="新細明體" w:eastAsia="新細明體" w:hAnsi="新細明體"/>
              </w:rPr>
            </w:pPr>
          </w:p>
        </w:tc>
        <w:tc>
          <w:tcPr>
            <w:tcW w:w="1020" w:type="dxa"/>
          </w:tcPr>
          <w:p w:rsidR="004A0104" w:rsidRDefault="004A0104" w:rsidP="00DF11FA">
            <w:pPr>
              <w:spacing w:beforeLines="50" w:after="0"/>
              <w:rPr>
                <w:rFonts w:ascii="新細明體" w:eastAsia="新細明體" w:hAnsi="新細明體"/>
              </w:rPr>
            </w:pPr>
            <w:r>
              <w:rPr>
                <w:rFonts w:ascii="新細明體" w:eastAsia="新細明體" w:hAnsi="新細明體" w:hint="eastAsia"/>
              </w:rPr>
              <w:t>職位：</w:t>
            </w:r>
          </w:p>
        </w:tc>
        <w:tc>
          <w:tcPr>
            <w:tcW w:w="4900" w:type="dxa"/>
            <w:gridSpan w:val="4"/>
            <w:tcBorders>
              <w:bottom w:val="single" w:sz="6" w:space="0" w:color="auto"/>
            </w:tcBorders>
          </w:tcPr>
          <w:p w:rsidR="004A0104" w:rsidRDefault="004A0104" w:rsidP="00DF11FA">
            <w:pPr>
              <w:pStyle w:val="1"/>
              <w:spacing w:beforeLines="50" w:after="0" w:line="240" w:lineRule="atLeast"/>
              <w:rPr>
                <w:rFonts w:ascii="新細明體" w:eastAsia="新細明體" w:hAnsi="新細明體"/>
              </w:rPr>
            </w:pPr>
          </w:p>
        </w:tc>
      </w:tr>
    </w:tbl>
    <w:p w:rsidR="004A0104" w:rsidRDefault="004A0104">
      <w:pPr>
        <w:pStyle w:val="1"/>
        <w:spacing w:before="0" w:after="240" w:line="240" w:lineRule="atLeast"/>
        <w:rPr>
          <w:rFonts w:ascii="新細明體" w:eastAsia="新細明體" w:hAnsi="新細明體"/>
        </w:rPr>
      </w:pPr>
    </w:p>
    <w:p w:rsidR="004A0104" w:rsidRDefault="004A0104">
      <w:pPr>
        <w:ind w:left="560" w:hanging="560"/>
        <w:rPr>
          <w:rFonts w:ascii="新細明體" w:eastAsia="新細明體" w:hAnsi="新細明體"/>
          <w:spacing w:val="26"/>
          <w:sz w:val="20"/>
        </w:rPr>
      </w:pPr>
      <w:r>
        <w:rPr>
          <w:rFonts w:ascii="新細明體" w:eastAsia="新細明體" w:hAnsi="新細明體"/>
          <w:sz w:val="20"/>
        </w:rPr>
        <w:t>(</w:t>
      </w:r>
      <w:r>
        <w:rPr>
          <w:rFonts w:ascii="新細明體" w:eastAsia="新細明體" w:hAnsi="新細明體" w:hint="eastAsia"/>
          <w:sz w:val="20"/>
        </w:rPr>
        <w:t>註：</w:t>
      </w:r>
      <w:r>
        <w:rPr>
          <w:rFonts w:ascii="新細明體" w:eastAsia="新細明體" w:hAnsi="新細明體" w:hint="eastAsia"/>
          <w:spacing w:val="26"/>
          <w:sz w:val="20"/>
        </w:rPr>
        <w:t>本聲明必須由保險經紀的獨資經營者或合夥人／董事／</w:t>
      </w:r>
      <w:r>
        <w:rPr>
          <w:rFonts w:ascii="新細明體" w:eastAsia="新細明體" w:hAnsi="新細明體" w:hint="eastAsia"/>
          <w:sz w:val="20"/>
        </w:rPr>
        <w:t>行政總裁</w:t>
      </w:r>
      <w:r>
        <w:rPr>
          <w:rFonts w:ascii="新細明體" w:eastAsia="新細明體" w:hAnsi="新細明體" w:hint="eastAsia"/>
          <w:spacing w:val="26"/>
          <w:sz w:val="20"/>
        </w:rPr>
        <w:t>／控權人／秘書簽署。</w:t>
      </w:r>
      <w:r>
        <w:rPr>
          <w:rFonts w:ascii="新細明體" w:eastAsia="新細明體" w:hAnsi="新細明體"/>
          <w:spacing w:val="26"/>
          <w:sz w:val="20"/>
        </w:rPr>
        <w:t>)</w:t>
      </w:r>
    </w:p>
    <w:p w:rsidR="004A0104" w:rsidRDefault="004A0104">
      <w:pPr>
        <w:ind w:left="840" w:hanging="840"/>
        <w:rPr>
          <w:rFonts w:ascii="新細明體" w:eastAsia="新細明體" w:hAnsi="新細明體"/>
          <w:spacing w:val="26"/>
          <w:sz w:val="20"/>
        </w:rPr>
      </w:pPr>
    </w:p>
    <w:p w:rsidR="004A0104" w:rsidRDefault="004A0104">
      <w:pPr>
        <w:numPr>
          <w:ilvl w:val="0"/>
          <w:numId w:val="13"/>
        </w:numPr>
        <w:rPr>
          <w:rFonts w:ascii="新細明體" w:eastAsia="新細明體" w:hAnsi="新細明體"/>
          <w:sz w:val="20"/>
        </w:rPr>
      </w:pPr>
      <w:r>
        <w:rPr>
          <w:rFonts w:ascii="新細明體" w:eastAsia="新細明體" w:hAnsi="新細明體" w:hint="eastAsia"/>
          <w:sz w:val="20"/>
        </w:rPr>
        <w:t>請刪去不適用者</w:t>
      </w:r>
    </w:p>
    <w:p w:rsidR="004A0104" w:rsidRDefault="004A0104">
      <w:pPr>
        <w:rPr>
          <w:rFonts w:ascii="新細明體" w:eastAsia="新細明體" w:hAnsi="新細明體"/>
        </w:rPr>
      </w:pPr>
    </w:p>
    <w:p w:rsidR="004A0104" w:rsidRDefault="004A0104">
      <w:pPr>
        <w:rPr>
          <w:rFonts w:ascii="新細明體" w:eastAsia="新細明體" w:hAnsi="新細明體"/>
        </w:rPr>
      </w:pPr>
      <w:r>
        <w:rPr>
          <w:rFonts w:ascii="新細明體" w:eastAsia="新細明體" w:hAnsi="新細明體" w:hint="eastAsia"/>
        </w:rPr>
        <w:t>保險業監</w:t>
      </w:r>
      <w:r w:rsidR="003C32A5">
        <w:rPr>
          <w:rFonts w:ascii="新細明體" w:eastAsia="新細明體" w:hAnsi="新細明體" w:hint="eastAsia"/>
        </w:rPr>
        <w:t>管局</w:t>
      </w:r>
      <w:r>
        <w:rPr>
          <w:rFonts w:ascii="新細明體" w:eastAsia="新細明體" w:hAnsi="新細明體" w:hint="eastAsia"/>
        </w:rPr>
        <w:br/>
      </w:r>
      <w:r w:rsidR="00DF11FA">
        <w:rPr>
          <w:rFonts w:ascii="新細明體" w:eastAsia="新細明體" w:hAnsi="新細明體" w:hint="eastAsia"/>
        </w:rPr>
        <w:t>二零一七年</w:t>
      </w:r>
      <w:r w:rsidR="00DF11FA">
        <w:rPr>
          <w:rFonts w:ascii="新細明體" w:eastAsia="新細明體" w:hAnsi="新細明體" w:hint="eastAsia"/>
        </w:rPr>
        <w:t>十二</w:t>
      </w:r>
      <w:r w:rsidR="00DF11FA">
        <w:rPr>
          <w:rFonts w:ascii="新細明體" w:eastAsia="新細明體" w:hAnsi="新細明體" w:hint="eastAsia"/>
        </w:rPr>
        <w:t>月</w:t>
      </w:r>
    </w:p>
    <w:p w:rsidR="004A0104" w:rsidRDefault="004A0104">
      <w:pPr>
        <w:rPr>
          <w:rFonts w:ascii="新細明體" w:eastAsia="新細明體" w:hAnsi="新細明體"/>
        </w:rPr>
      </w:pPr>
    </w:p>
    <w:p w:rsidR="004A0104" w:rsidRDefault="004A0104">
      <w:pPr>
        <w:rPr>
          <w:rFonts w:ascii="新細明體" w:eastAsia="新細明體" w:hAnsi="新細明體"/>
        </w:rPr>
      </w:pPr>
    </w:p>
    <w:p w:rsidR="004A0104" w:rsidRDefault="004A0104">
      <w:pPr>
        <w:pStyle w:val="a7"/>
        <w:tabs>
          <w:tab w:val="clear" w:pos="567"/>
          <w:tab w:val="left" w:pos="3686"/>
          <w:tab w:val="left" w:pos="4536"/>
          <w:tab w:val="left" w:pos="8931"/>
        </w:tabs>
        <w:ind w:left="709" w:hanging="709"/>
        <w:rPr>
          <w:rFonts w:ascii="新細明體" w:eastAsia="新細明體" w:hAnsi="新細明體"/>
          <w:spacing w:val="0"/>
          <w:sz w:val="12"/>
        </w:rPr>
      </w:pPr>
    </w:p>
    <w:sectPr w:rsidR="004A0104" w:rsidSect="006D0D6B">
      <w:footerReference w:type="even" r:id="rId8"/>
      <w:footerReference w:type="default" r:id="rId9"/>
      <w:pgSz w:w="11906" w:h="16838" w:code="9"/>
      <w:pgMar w:top="1138" w:right="1195" w:bottom="1138" w:left="1138" w:header="850" w:footer="43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54A" w:rsidRDefault="0043754A">
      <w:pPr>
        <w:spacing w:after="0" w:line="240" w:lineRule="auto"/>
      </w:pPr>
      <w:r>
        <w:separator/>
      </w:r>
    </w:p>
  </w:endnote>
  <w:endnote w:type="continuationSeparator" w:id="0">
    <w:p w:rsidR="0043754A" w:rsidRDefault="0043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 w:name="華康細明體">
    <w:altName w:val="Arial Unicode MS"/>
    <w:charset w:val="88"/>
    <w:family w:val="modern"/>
    <w:pitch w:val="fixed"/>
    <w:sig w:usb0="00000000" w:usb1="29D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04" w:rsidRDefault="006D0D6B">
    <w:pPr>
      <w:pStyle w:val="a5"/>
      <w:framePr w:wrap="around" w:vAnchor="text" w:hAnchor="margin" w:xAlign="center" w:y="1"/>
      <w:rPr>
        <w:rStyle w:val="a6"/>
      </w:rPr>
    </w:pPr>
    <w:r>
      <w:rPr>
        <w:rStyle w:val="a6"/>
      </w:rPr>
      <w:fldChar w:fldCharType="begin"/>
    </w:r>
    <w:r w:rsidR="004A0104">
      <w:rPr>
        <w:rStyle w:val="a6"/>
      </w:rPr>
      <w:instrText xml:space="preserve">PAGE  </w:instrText>
    </w:r>
    <w:r>
      <w:rPr>
        <w:rStyle w:val="a6"/>
      </w:rPr>
      <w:fldChar w:fldCharType="separate"/>
    </w:r>
    <w:r w:rsidR="004A0104">
      <w:rPr>
        <w:rStyle w:val="a6"/>
        <w:noProof/>
      </w:rPr>
      <w:t>1</w:t>
    </w:r>
    <w:r>
      <w:rPr>
        <w:rStyle w:val="a6"/>
      </w:rPr>
      <w:fldChar w:fldCharType="end"/>
    </w:r>
  </w:p>
  <w:p w:rsidR="004A0104" w:rsidRDefault="004A01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04" w:rsidRDefault="006D0D6B">
    <w:pPr>
      <w:pStyle w:val="a5"/>
      <w:framePr w:wrap="around" w:vAnchor="text" w:hAnchor="margin" w:xAlign="center" w:y="1"/>
      <w:spacing w:after="0" w:line="240" w:lineRule="auto"/>
      <w:rPr>
        <w:rStyle w:val="a6"/>
      </w:rPr>
    </w:pPr>
    <w:r>
      <w:rPr>
        <w:rStyle w:val="a6"/>
      </w:rPr>
      <w:fldChar w:fldCharType="begin"/>
    </w:r>
    <w:r w:rsidR="004A0104">
      <w:rPr>
        <w:rStyle w:val="a6"/>
      </w:rPr>
      <w:instrText xml:space="preserve">PAGE  </w:instrText>
    </w:r>
    <w:r>
      <w:rPr>
        <w:rStyle w:val="a6"/>
      </w:rPr>
      <w:fldChar w:fldCharType="separate"/>
    </w:r>
    <w:r w:rsidR="00286B50">
      <w:rPr>
        <w:rStyle w:val="a6"/>
        <w:noProof/>
      </w:rPr>
      <w:t>8</w:t>
    </w:r>
    <w:r>
      <w:rPr>
        <w:rStyle w:val="a6"/>
      </w:rPr>
      <w:fldChar w:fldCharType="end"/>
    </w:r>
  </w:p>
  <w:p w:rsidR="004A0104" w:rsidRDefault="004A0104">
    <w:pPr>
      <w:pStyle w:val="a5"/>
      <w:spacing w:after="0" w:line="240" w:lineRule="auto"/>
    </w:pPr>
    <w:r>
      <w:tab/>
    </w:r>
    <w:r>
      <w:tab/>
    </w:r>
    <w:r w:rsidR="006D0D6B">
      <w:rPr>
        <w:noProof/>
      </w:rPr>
    </w:r>
    <w:r w:rsidR="006D0D6B">
      <w:rPr>
        <w:noProof/>
      </w:rPr>
      <w:pict>
        <v:rect id="AutoShape 1" o:spid="_x0000_s4097" style="width:29.25pt;height:27pt;visibility:visible;mso-position-horizontal-relative:char;mso-position-vertical-relative:line" filled="f" stroked="f">
          <o:lock v:ext="edit" aspectratio="t"/>
          <w10:wrap type="non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54A" w:rsidRDefault="0043754A">
      <w:pPr>
        <w:spacing w:after="0" w:line="240" w:lineRule="auto"/>
      </w:pPr>
      <w:r>
        <w:separator/>
      </w:r>
    </w:p>
  </w:footnote>
  <w:footnote w:type="continuationSeparator" w:id="0">
    <w:p w:rsidR="0043754A" w:rsidRDefault="00437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EB2"/>
    <w:multiLevelType w:val="singleLevel"/>
    <w:tmpl w:val="3EF0EFB2"/>
    <w:lvl w:ilvl="0">
      <w:start w:val="1"/>
      <w:numFmt w:val="decimal"/>
      <w:lvlText w:val="%1."/>
      <w:lvlJc w:val="left"/>
      <w:pPr>
        <w:tabs>
          <w:tab w:val="num" w:pos="630"/>
        </w:tabs>
        <w:ind w:left="630" w:hanging="630"/>
      </w:pPr>
      <w:rPr>
        <w:rFonts w:hint="eastAsia"/>
      </w:rPr>
    </w:lvl>
  </w:abstractNum>
  <w:abstractNum w:abstractNumId="1">
    <w:nsid w:val="13C116E3"/>
    <w:multiLevelType w:val="singleLevel"/>
    <w:tmpl w:val="5A083A20"/>
    <w:lvl w:ilvl="0">
      <w:start w:val="1"/>
      <w:numFmt w:val="bullet"/>
      <w:lvlText w:val=""/>
      <w:lvlJc w:val="left"/>
      <w:pPr>
        <w:tabs>
          <w:tab w:val="num" w:pos="794"/>
        </w:tabs>
        <w:ind w:left="794" w:hanging="397"/>
      </w:pPr>
      <w:rPr>
        <w:rFonts w:ascii="Wingdings" w:hAnsi="Wingdings" w:hint="default"/>
        <w:sz w:val="18"/>
      </w:rPr>
    </w:lvl>
  </w:abstractNum>
  <w:abstractNum w:abstractNumId="2">
    <w:nsid w:val="18F35E93"/>
    <w:multiLevelType w:val="singleLevel"/>
    <w:tmpl w:val="3EF0EFB2"/>
    <w:lvl w:ilvl="0">
      <w:start w:val="1"/>
      <w:numFmt w:val="decimal"/>
      <w:lvlText w:val="%1."/>
      <w:lvlJc w:val="left"/>
      <w:pPr>
        <w:tabs>
          <w:tab w:val="num" w:pos="630"/>
        </w:tabs>
        <w:ind w:left="630" w:hanging="630"/>
      </w:pPr>
      <w:rPr>
        <w:rFonts w:hint="eastAsia"/>
      </w:rPr>
    </w:lvl>
  </w:abstractNum>
  <w:abstractNum w:abstractNumId="3">
    <w:nsid w:val="1C7743C0"/>
    <w:multiLevelType w:val="hybridMultilevel"/>
    <w:tmpl w:val="7F183D72"/>
    <w:lvl w:ilvl="0" w:tplc="F5A0B60E">
      <w:start w:val="4"/>
      <w:numFmt w:val="upperLetter"/>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421F6D"/>
    <w:multiLevelType w:val="singleLevel"/>
    <w:tmpl w:val="A49EBDD0"/>
    <w:lvl w:ilvl="0">
      <w:start w:val="4"/>
      <w:numFmt w:val="bullet"/>
      <w:lvlText w:val=""/>
      <w:lvlJc w:val="left"/>
      <w:pPr>
        <w:tabs>
          <w:tab w:val="num" w:pos="630"/>
        </w:tabs>
        <w:ind w:left="630" w:hanging="630"/>
      </w:pPr>
      <w:rPr>
        <w:rFonts w:ascii="Monotype Sorts" w:eastAsia="華康細明體" w:hAnsi="Monotype Sorts" w:hint="default"/>
      </w:rPr>
    </w:lvl>
  </w:abstractNum>
  <w:abstractNum w:abstractNumId="5">
    <w:nsid w:val="29D57BFE"/>
    <w:multiLevelType w:val="hybridMultilevel"/>
    <w:tmpl w:val="5CD4970E"/>
    <w:lvl w:ilvl="0" w:tplc="DCEA8F7E">
      <w:start w:val="4"/>
      <w:numFmt w:val="bullet"/>
      <w:lvlText w:val=""/>
      <w:lvlJc w:val="left"/>
      <w:pPr>
        <w:tabs>
          <w:tab w:val="num" w:pos="855"/>
        </w:tabs>
        <w:ind w:left="855" w:hanging="855"/>
      </w:pPr>
      <w:rPr>
        <w:rFonts w:ascii="Symbol" w:eastAsia="華康細明體" w:hAnsi="Symbol"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A6B0847"/>
    <w:multiLevelType w:val="hybridMultilevel"/>
    <w:tmpl w:val="66FC277C"/>
    <w:lvl w:ilvl="0" w:tplc="987EA802">
      <w:start w:val="1"/>
      <w:numFmt w:val="bullet"/>
      <w:lvlText w:val=""/>
      <w:lvlJc w:val="left"/>
      <w:pPr>
        <w:tabs>
          <w:tab w:val="num" w:pos="432"/>
        </w:tabs>
        <w:ind w:left="432" w:hanging="432"/>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B1722CF"/>
    <w:multiLevelType w:val="singleLevel"/>
    <w:tmpl w:val="F13AC5C8"/>
    <w:lvl w:ilvl="0">
      <w:start w:val="1"/>
      <w:numFmt w:val="bullet"/>
      <w:lvlText w:val="□"/>
      <w:lvlJc w:val="left"/>
      <w:pPr>
        <w:tabs>
          <w:tab w:val="num" w:pos="1247"/>
        </w:tabs>
        <w:ind w:left="1247" w:hanging="623"/>
      </w:pPr>
      <w:rPr>
        <w:rFonts w:ascii="新細明體" w:eastAsia="新細明體" w:hint="eastAsia"/>
        <w:sz w:val="28"/>
      </w:rPr>
    </w:lvl>
  </w:abstractNum>
  <w:abstractNum w:abstractNumId="8">
    <w:nsid w:val="4182579F"/>
    <w:multiLevelType w:val="singleLevel"/>
    <w:tmpl w:val="91CE0436"/>
    <w:lvl w:ilvl="0">
      <w:start w:val="5"/>
      <w:numFmt w:val="upperLetter"/>
      <w:lvlText w:val="%1."/>
      <w:lvlJc w:val="left"/>
      <w:pPr>
        <w:tabs>
          <w:tab w:val="num" w:pos="630"/>
        </w:tabs>
        <w:ind w:left="630" w:hanging="630"/>
      </w:pPr>
      <w:rPr>
        <w:rFonts w:hint="default"/>
      </w:rPr>
    </w:lvl>
  </w:abstractNum>
  <w:abstractNum w:abstractNumId="9">
    <w:nsid w:val="448603A5"/>
    <w:multiLevelType w:val="singleLevel"/>
    <w:tmpl w:val="3EF0EFB2"/>
    <w:lvl w:ilvl="0">
      <w:start w:val="11"/>
      <w:numFmt w:val="decimal"/>
      <w:lvlText w:val="%1."/>
      <w:lvlJc w:val="left"/>
      <w:pPr>
        <w:tabs>
          <w:tab w:val="num" w:pos="630"/>
        </w:tabs>
        <w:ind w:left="630" w:hanging="630"/>
      </w:pPr>
      <w:rPr>
        <w:rFonts w:hint="eastAsia"/>
      </w:rPr>
    </w:lvl>
  </w:abstractNum>
  <w:abstractNum w:abstractNumId="10">
    <w:nsid w:val="460E4282"/>
    <w:multiLevelType w:val="singleLevel"/>
    <w:tmpl w:val="60D652B0"/>
    <w:lvl w:ilvl="0">
      <w:start w:val="6"/>
      <w:numFmt w:val="upperLetter"/>
      <w:lvlText w:val="%1."/>
      <w:lvlJc w:val="left"/>
      <w:pPr>
        <w:tabs>
          <w:tab w:val="num" w:pos="630"/>
        </w:tabs>
        <w:ind w:left="630" w:hanging="630"/>
      </w:pPr>
      <w:rPr>
        <w:rFonts w:hint="eastAsia"/>
      </w:rPr>
    </w:lvl>
  </w:abstractNum>
  <w:abstractNum w:abstractNumId="11">
    <w:nsid w:val="59FC6AEB"/>
    <w:multiLevelType w:val="singleLevel"/>
    <w:tmpl w:val="1A4E8892"/>
    <w:lvl w:ilvl="0">
      <w:start w:val="1"/>
      <w:numFmt w:val="bullet"/>
      <w:pStyle w:val="a"/>
      <w:lvlText w:val=""/>
      <w:lvlJc w:val="left"/>
      <w:pPr>
        <w:tabs>
          <w:tab w:val="num" w:pos="567"/>
        </w:tabs>
        <w:ind w:left="567" w:hanging="567"/>
      </w:pPr>
      <w:rPr>
        <w:rFonts w:ascii="Wingdings" w:eastAsia="新細明體" w:hAnsi="Wingdings" w:hint="default"/>
        <w:sz w:val="28"/>
      </w:rPr>
    </w:lvl>
  </w:abstractNum>
  <w:abstractNum w:abstractNumId="12">
    <w:nsid w:val="6DFB798E"/>
    <w:multiLevelType w:val="singleLevel"/>
    <w:tmpl w:val="402E94BA"/>
    <w:lvl w:ilvl="0">
      <w:start w:val="4"/>
      <w:numFmt w:val="upperLetter"/>
      <w:lvlText w:val="%1."/>
      <w:lvlJc w:val="left"/>
      <w:pPr>
        <w:tabs>
          <w:tab w:val="num" w:pos="630"/>
        </w:tabs>
        <w:ind w:left="630" w:hanging="630"/>
      </w:pPr>
      <w:rPr>
        <w:rFonts w:hint="eastAsia"/>
      </w:rPr>
    </w:lvl>
  </w:abstractNum>
  <w:abstractNum w:abstractNumId="13">
    <w:nsid w:val="711C0202"/>
    <w:multiLevelType w:val="singleLevel"/>
    <w:tmpl w:val="3EF0EFB2"/>
    <w:lvl w:ilvl="0">
      <w:start w:val="1"/>
      <w:numFmt w:val="decimal"/>
      <w:lvlText w:val="%1."/>
      <w:lvlJc w:val="left"/>
      <w:pPr>
        <w:tabs>
          <w:tab w:val="num" w:pos="630"/>
        </w:tabs>
        <w:ind w:left="630" w:hanging="630"/>
      </w:pPr>
      <w:rPr>
        <w:rFonts w:hint="eastAsia"/>
      </w:rPr>
    </w:lvl>
  </w:abstractNum>
  <w:num w:numId="1">
    <w:abstractNumId w:val="2"/>
  </w:num>
  <w:num w:numId="2">
    <w:abstractNumId w:val="13"/>
  </w:num>
  <w:num w:numId="3">
    <w:abstractNumId w:val="12"/>
  </w:num>
  <w:num w:numId="4">
    <w:abstractNumId w:val="4"/>
  </w:num>
  <w:num w:numId="5">
    <w:abstractNumId w:val="8"/>
  </w:num>
  <w:num w:numId="6">
    <w:abstractNumId w:val="0"/>
  </w:num>
  <w:num w:numId="7">
    <w:abstractNumId w:val="10"/>
  </w:num>
  <w:num w:numId="8">
    <w:abstractNumId w:val="9"/>
  </w:num>
  <w:num w:numId="9">
    <w:abstractNumId w:val="1"/>
  </w:num>
  <w:num w:numId="10">
    <w:abstractNumId w:val="7"/>
  </w:num>
  <w:num w:numId="11">
    <w:abstractNumId w:val="11"/>
  </w:num>
  <w:num w:numId="12">
    <w:abstractNumId w:val="6"/>
  </w:num>
  <w:num w:numId="13">
    <w:abstractNumId w:val="5"/>
  </w:num>
  <w:num w:numId="14">
    <w:abstractNumId w:val="3"/>
  </w:num>
  <w:num w:numId="15">
    <w:abstractNumId w:val="11"/>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75"/>
  <w:drawingGridHorizontalSpacing w:val="140"/>
  <w:displayHorizontalDrawingGridEvery w:val="0"/>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52AB"/>
    <w:rsid w:val="000313B2"/>
    <w:rsid w:val="00083FE9"/>
    <w:rsid w:val="00105DCB"/>
    <w:rsid w:val="0011393B"/>
    <w:rsid w:val="00147A82"/>
    <w:rsid w:val="00237F80"/>
    <w:rsid w:val="00286B50"/>
    <w:rsid w:val="00297721"/>
    <w:rsid w:val="00327EE1"/>
    <w:rsid w:val="003564FF"/>
    <w:rsid w:val="003B18BC"/>
    <w:rsid w:val="003C20F5"/>
    <w:rsid w:val="003C32A5"/>
    <w:rsid w:val="0043754A"/>
    <w:rsid w:val="00473977"/>
    <w:rsid w:val="004A0104"/>
    <w:rsid w:val="005101AF"/>
    <w:rsid w:val="005779E9"/>
    <w:rsid w:val="00594978"/>
    <w:rsid w:val="005F76F0"/>
    <w:rsid w:val="00634AD8"/>
    <w:rsid w:val="00685654"/>
    <w:rsid w:val="006A0DB2"/>
    <w:rsid w:val="006D0D6B"/>
    <w:rsid w:val="00735C96"/>
    <w:rsid w:val="00980A83"/>
    <w:rsid w:val="0098679D"/>
    <w:rsid w:val="009D1BB8"/>
    <w:rsid w:val="009E3088"/>
    <w:rsid w:val="00A84FE1"/>
    <w:rsid w:val="00AD519F"/>
    <w:rsid w:val="00B67FB0"/>
    <w:rsid w:val="00BA36B6"/>
    <w:rsid w:val="00D768C6"/>
    <w:rsid w:val="00DA4BB5"/>
    <w:rsid w:val="00DE28A7"/>
    <w:rsid w:val="00DF11FA"/>
    <w:rsid w:val="00E814DC"/>
    <w:rsid w:val="00E952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0D6B"/>
    <w:pPr>
      <w:widowControl w:val="0"/>
      <w:tabs>
        <w:tab w:val="left" w:pos="567"/>
      </w:tabs>
      <w:spacing w:after="240" w:line="240" w:lineRule="atLeast"/>
    </w:pPr>
    <w:rPr>
      <w:rFonts w:eastAsia="華康細明體"/>
      <w:spacing w:val="20"/>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6D0D6B"/>
    <w:pPr>
      <w:tabs>
        <w:tab w:val="center" w:pos="4153"/>
        <w:tab w:val="right" w:pos="8306"/>
      </w:tabs>
      <w:snapToGrid w:val="0"/>
    </w:pPr>
    <w:rPr>
      <w:sz w:val="20"/>
    </w:rPr>
  </w:style>
  <w:style w:type="paragraph" w:styleId="a5">
    <w:name w:val="footer"/>
    <w:basedOn w:val="a0"/>
    <w:semiHidden/>
    <w:rsid w:val="006D0D6B"/>
    <w:pPr>
      <w:tabs>
        <w:tab w:val="center" w:pos="4153"/>
        <w:tab w:val="right" w:pos="8306"/>
      </w:tabs>
      <w:snapToGrid w:val="0"/>
    </w:pPr>
    <w:rPr>
      <w:sz w:val="20"/>
    </w:rPr>
  </w:style>
  <w:style w:type="character" w:styleId="a6">
    <w:name w:val="page number"/>
    <w:basedOn w:val="a1"/>
    <w:semiHidden/>
    <w:rsid w:val="006D0D6B"/>
  </w:style>
  <w:style w:type="paragraph" w:customStyle="1" w:styleId="a">
    <w:name w:val="方格"/>
    <w:basedOn w:val="a0"/>
    <w:rsid w:val="006D0D6B"/>
    <w:pPr>
      <w:numPr>
        <w:numId w:val="11"/>
      </w:numPr>
    </w:pPr>
  </w:style>
  <w:style w:type="paragraph" w:customStyle="1" w:styleId="14">
    <w:name w:val="標題14"/>
    <w:basedOn w:val="a0"/>
    <w:next w:val="a0"/>
    <w:rsid w:val="006D0D6B"/>
    <w:pPr>
      <w:snapToGrid w:val="0"/>
      <w:jc w:val="both"/>
    </w:pPr>
    <w:rPr>
      <w:rFonts w:eastAsia="華康中黑體"/>
      <w:spacing w:val="30"/>
      <w:sz w:val="28"/>
    </w:rPr>
  </w:style>
  <w:style w:type="paragraph" w:customStyle="1" w:styleId="12">
    <w:name w:val="標題12"/>
    <w:basedOn w:val="a0"/>
    <w:rsid w:val="006D0D6B"/>
    <w:pPr>
      <w:snapToGrid w:val="0"/>
      <w:spacing w:after="120"/>
      <w:jc w:val="both"/>
    </w:pPr>
    <w:rPr>
      <w:rFonts w:eastAsia="華康中黑體"/>
    </w:rPr>
  </w:style>
  <w:style w:type="paragraph" w:customStyle="1" w:styleId="a7">
    <w:name w:val="內縮"/>
    <w:basedOn w:val="a0"/>
    <w:rsid w:val="006D0D6B"/>
    <w:pPr>
      <w:ind w:left="567" w:hanging="567"/>
    </w:pPr>
  </w:style>
  <w:style w:type="paragraph" w:customStyle="1" w:styleId="1">
    <w:name w:val="表格內文1"/>
    <w:basedOn w:val="a0"/>
    <w:rsid w:val="006D0D6B"/>
    <w:pPr>
      <w:spacing w:before="40" w:after="40" w:line="240" w:lineRule="auto"/>
    </w:pPr>
  </w:style>
  <w:style w:type="paragraph" w:styleId="a8">
    <w:name w:val="Balloon Text"/>
    <w:basedOn w:val="a0"/>
    <w:link w:val="a9"/>
    <w:uiPriority w:val="99"/>
    <w:semiHidden/>
    <w:unhideWhenUsed/>
    <w:rsid w:val="00E952AB"/>
    <w:pPr>
      <w:spacing w:after="0" w:line="240" w:lineRule="auto"/>
    </w:pPr>
    <w:rPr>
      <w:rFonts w:ascii="Cambria" w:eastAsia="新細明體" w:hAnsi="Cambria"/>
      <w:sz w:val="18"/>
      <w:szCs w:val="18"/>
    </w:rPr>
  </w:style>
  <w:style w:type="character" w:customStyle="1" w:styleId="a9">
    <w:name w:val="註解方塊文字 字元"/>
    <w:basedOn w:val="a1"/>
    <w:link w:val="a8"/>
    <w:uiPriority w:val="99"/>
    <w:semiHidden/>
    <w:rsid w:val="00E952AB"/>
    <w:rPr>
      <w:rFonts w:ascii="Cambria" w:eastAsia="新細明體" w:hAnsi="Cambria" w:cs="Times New Roman"/>
      <w:spacing w:val="20"/>
      <w:kern w:val="2"/>
      <w:sz w:val="18"/>
      <w:szCs w:val="18"/>
    </w:rPr>
  </w:style>
  <w:style w:type="paragraph" w:styleId="aa">
    <w:name w:val="List Paragraph"/>
    <w:basedOn w:val="a0"/>
    <w:uiPriority w:val="34"/>
    <w:qFormat/>
    <w:rsid w:val="00AD519F"/>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CB5E0-CD21-4C1F-A1D7-E623BF23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表格1A-1B6</vt:lpstr>
    </vt:vector>
  </TitlesOfParts>
  <Company>Official Languages Agency</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表格1A-1B6</dc:title>
  <dc:creator>IA</dc:creator>
  <cp:lastModifiedBy>Louis Chan</cp:lastModifiedBy>
  <cp:revision>7</cp:revision>
  <cp:lastPrinted>2017-12-15T07:58:00Z</cp:lastPrinted>
  <dcterms:created xsi:type="dcterms:W3CDTF">2017-05-10T12:01:00Z</dcterms:created>
  <dcterms:modified xsi:type="dcterms:W3CDTF">2017-12-15T07:58:00Z</dcterms:modified>
</cp:coreProperties>
</file>